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F75C" w14:textId="2F324FBE" w:rsidR="000A1935" w:rsidRDefault="00D46152" w:rsidP="001036F0">
      <w:pPr>
        <w:pStyle w:val="Titre"/>
        <w:ind w:left="0"/>
      </w:pPr>
      <w:r>
        <w:rPr>
          <w:noProof/>
        </w:rPr>
        <mc:AlternateContent>
          <mc:Choice Requires="wpg">
            <w:drawing>
              <wp:anchor distT="0" distB="0" distL="0" distR="0" simplePos="0" relativeHeight="251658241" behindDoc="1" locked="0" layoutInCell="1" allowOverlap="1" wp14:anchorId="538EA6D5" wp14:editId="22F0B06B">
                <wp:simplePos x="0" y="0"/>
                <wp:positionH relativeFrom="page">
                  <wp:posOffset>53975</wp:posOffset>
                </wp:positionH>
                <wp:positionV relativeFrom="page">
                  <wp:posOffset>810259</wp:posOffset>
                </wp:positionV>
                <wp:extent cx="10004425" cy="69621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04425" cy="6962140"/>
                          <a:chOff x="0" y="0"/>
                          <a:chExt cx="10004425" cy="6962140"/>
                        </a:xfrm>
                      </wpg:grpSpPr>
                      <pic:pic xmlns:pic="http://schemas.openxmlformats.org/drawingml/2006/picture">
                        <pic:nvPicPr>
                          <pic:cNvPr id="2" name="Image 2"/>
                          <pic:cNvPicPr/>
                        </pic:nvPicPr>
                        <pic:blipFill>
                          <a:blip r:embed="rId10" cstate="print"/>
                          <a:stretch>
                            <a:fillRect/>
                          </a:stretch>
                        </pic:blipFill>
                        <pic:spPr>
                          <a:xfrm>
                            <a:off x="6015990" y="0"/>
                            <a:ext cx="179057" cy="6962140"/>
                          </a:xfrm>
                          <a:prstGeom prst="rect">
                            <a:avLst/>
                          </a:prstGeom>
                        </pic:spPr>
                      </pic:pic>
                      <wps:wsp>
                        <wps:cNvPr id="3" name="Graphic 3"/>
                        <wps:cNvSpPr/>
                        <wps:spPr>
                          <a:xfrm>
                            <a:off x="6177279" y="0"/>
                            <a:ext cx="3827145" cy="6962140"/>
                          </a:xfrm>
                          <a:custGeom>
                            <a:avLst/>
                            <a:gdLst/>
                            <a:ahLst/>
                            <a:cxnLst/>
                            <a:rect l="l" t="t" r="r" b="b"/>
                            <a:pathLst>
                              <a:path w="3827145" h="6962140">
                                <a:moveTo>
                                  <a:pt x="3827145" y="0"/>
                                </a:moveTo>
                                <a:lnTo>
                                  <a:pt x="0" y="0"/>
                                </a:lnTo>
                                <a:lnTo>
                                  <a:pt x="0" y="6962140"/>
                                </a:lnTo>
                                <a:lnTo>
                                  <a:pt x="3827145" y="6962140"/>
                                </a:lnTo>
                                <a:lnTo>
                                  <a:pt x="3827145" y="0"/>
                                </a:lnTo>
                                <a:close/>
                              </a:path>
                            </a:pathLst>
                          </a:custGeom>
                          <a:solidFill>
                            <a:srgbClr val="8ED973"/>
                          </a:solidFill>
                        </wps:spPr>
                        <wps:bodyPr wrap="square" lIns="0" tIns="0" rIns="0" bIns="0" rtlCol="0">
                          <a:prstTxWarp prst="textNoShape">
                            <a:avLst/>
                          </a:prstTxWarp>
                          <a:noAutofit/>
                        </wps:bodyPr>
                      </wps:wsp>
                      <wps:wsp>
                        <wps:cNvPr id="4" name="Graphic 4"/>
                        <wps:cNvSpPr/>
                        <wps:spPr>
                          <a:xfrm>
                            <a:off x="9525" y="1191894"/>
                            <a:ext cx="9052560" cy="2612390"/>
                          </a:xfrm>
                          <a:custGeom>
                            <a:avLst/>
                            <a:gdLst/>
                            <a:ahLst/>
                            <a:cxnLst/>
                            <a:rect l="l" t="t" r="r" b="b"/>
                            <a:pathLst>
                              <a:path w="9052560" h="2612390">
                                <a:moveTo>
                                  <a:pt x="9052560" y="0"/>
                                </a:moveTo>
                                <a:lnTo>
                                  <a:pt x="0" y="0"/>
                                </a:lnTo>
                                <a:lnTo>
                                  <a:pt x="0" y="2612390"/>
                                </a:lnTo>
                                <a:lnTo>
                                  <a:pt x="9052560" y="2612390"/>
                                </a:lnTo>
                                <a:lnTo>
                                  <a:pt x="9052560" y="0"/>
                                </a:lnTo>
                                <a:close/>
                              </a:path>
                            </a:pathLst>
                          </a:custGeom>
                          <a:solidFill>
                            <a:srgbClr val="000000"/>
                          </a:solidFill>
                        </wps:spPr>
                        <wps:bodyPr wrap="square" lIns="0" tIns="0" rIns="0" bIns="0" rtlCol="0">
                          <a:prstTxWarp prst="textNoShape">
                            <a:avLst/>
                          </a:prstTxWarp>
                          <a:noAutofit/>
                        </wps:bodyPr>
                      </wps:wsp>
                      <wps:wsp>
                        <wps:cNvPr id="5" name="Graphic 5"/>
                        <wps:cNvSpPr/>
                        <wps:spPr>
                          <a:xfrm>
                            <a:off x="9525" y="1191894"/>
                            <a:ext cx="9052560" cy="2612390"/>
                          </a:xfrm>
                          <a:custGeom>
                            <a:avLst/>
                            <a:gdLst/>
                            <a:ahLst/>
                            <a:cxnLst/>
                            <a:rect l="l" t="t" r="r" b="b"/>
                            <a:pathLst>
                              <a:path w="9052560" h="2612390">
                                <a:moveTo>
                                  <a:pt x="0" y="2612390"/>
                                </a:moveTo>
                                <a:lnTo>
                                  <a:pt x="9052560" y="2612390"/>
                                </a:lnTo>
                                <a:lnTo>
                                  <a:pt x="9052560" y="0"/>
                                </a:lnTo>
                                <a:lnTo>
                                  <a:pt x="0" y="0"/>
                                </a:lnTo>
                                <a:lnTo>
                                  <a:pt x="0" y="2612390"/>
                                </a:lnTo>
                                <a:close/>
                              </a:path>
                            </a:pathLst>
                          </a:custGeom>
                          <a:ln w="1904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C36091" id="Group 1" o:spid="_x0000_s1026" style="position:absolute;margin-left:4.25pt;margin-top:63.8pt;width:787.75pt;height:548.2pt;z-index:-251658239;mso-wrap-distance-left:0;mso-wrap-distance-right:0;mso-position-horizontal-relative:page;mso-position-vertical-relative:page" coordsize="100044,696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&#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60159;width:1791;height:69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">
                  <v:imagedata r:id="rId11" o:title=""/>
                </v:shape>
                <v:shape id="Graphic 3" o:spid="_x0000_s1028" style="position:absolute;left:61772;width:38272;height:69621;visibility:visible;mso-wrap-style:square;v-text-anchor:top" coordsize="3827145,696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" path="m3827145,l,,,6962140r3827145,l3827145,xe" fillcolor="#8ed973" stroked="f">
                  <v:path arrowok="t"/>
                </v:shape>
                <v:shape id="Graphic 4" o:spid="_x0000_s1029" style="position:absolute;left:95;top:11918;width:90525;height:26124;visibility:visible;mso-wrap-style:square;v-text-anchor:top" coordsize="9052560,261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" path="m9052560,l,,,2612390r9052560,l9052560,xe" fillcolor="black" stroked="f">
                  <v:path arrowok="t"/>
                </v:shape>
                <v:shape id="Graphic 5" o:spid="_x0000_s1030" style="position:absolute;left:95;top:11918;width:90525;height:26124;visibility:visible;mso-wrap-style:square;v-text-anchor:top" coordsize="9052560,261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" path="m,2612390r9052560,l9052560,,,,,2612390xe" filled="f" strokeweight=".52914mm">
                  <v:path arrowok="t"/>
                </v:shape>
                <w10:wrap anchorx="page" anchory="page"/>
              </v:group>
            </w:pict>
          </mc:Fallback>
        </mc:AlternateContent>
      </w:r>
      <w:r>
        <w:rPr>
          <w:w w:val="105"/>
        </w:rPr>
        <w:t>202</w:t>
      </w:r>
      <w:r w:rsidR="001F6634">
        <w:rPr>
          <w:w w:val="105"/>
        </w:rPr>
        <w:t>6</w:t>
      </w:r>
      <w:r>
        <w:rPr>
          <w:w w:val="105"/>
        </w:rPr>
        <w:t>-</w:t>
      </w:r>
      <w:r>
        <w:rPr>
          <w:spacing w:val="-4"/>
          <w:w w:val="105"/>
        </w:rPr>
        <w:t>202</w:t>
      </w:r>
      <w:r w:rsidR="001F6634">
        <w:rPr>
          <w:spacing w:val="-4"/>
          <w:w w:val="105"/>
        </w:rPr>
        <w:t>7</w:t>
      </w:r>
    </w:p>
    <w:p w14:paraId="3D6B7FC1" w14:textId="04B734EA" w:rsidR="000A1935" w:rsidRDefault="00D46152">
      <w:pPr>
        <w:spacing w:before="506"/>
        <w:ind w:left="117" w:right="2219" w:hanging="1"/>
        <w:jc w:val="center"/>
        <w:rPr>
          <w:rFonts w:ascii="Calibri" w:hAnsi="Calibri"/>
          <w:sz w:val="72"/>
        </w:rPr>
      </w:pPr>
      <w:r>
        <w:rPr>
          <w:rFonts w:ascii="Calibri" w:hAnsi="Calibri"/>
          <w:color w:val="FFFFFF"/>
          <w:sz w:val="72"/>
        </w:rPr>
        <w:t>Normes</w:t>
      </w:r>
      <w:r>
        <w:rPr>
          <w:rFonts w:ascii="Calibri" w:hAnsi="Calibri"/>
          <w:color w:val="FFFFFF"/>
          <w:spacing w:val="40"/>
          <w:sz w:val="72"/>
        </w:rPr>
        <w:t xml:space="preserve"> </w:t>
      </w:r>
      <w:r>
        <w:rPr>
          <w:rFonts w:ascii="Calibri" w:hAnsi="Calibri"/>
          <w:color w:val="FFFFFF"/>
          <w:sz w:val="72"/>
        </w:rPr>
        <w:t>et</w:t>
      </w:r>
      <w:r>
        <w:rPr>
          <w:rFonts w:ascii="Calibri" w:hAnsi="Calibri"/>
          <w:color w:val="FFFFFF"/>
          <w:spacing w:val="40"/>
          <w:sz w:val="72"/>
        </w:rPr>
        <w:t xml:space="preserve"> </w:t>
      </w:r>
      <w:r>
        <w:rPr>
          <w:rFonts w:ascii="Calibri" w:hAnsi="Calibri"/>
          <w:color w:val="FFFFFF"/>
          <w:sz w:val="72"/>
        </w:rPr>
        <w:t>modalités</w:t>
      </w:r>
      <w:r>
        <w:rPr>
          <w:rFonts w:ascii="Calibri" w:hAnsi="Calibri"/>
          <w:color w:val="FFFFFF"/>
          <w:spacing w:val="40"/>
          <w:sz w:val="72"/>
        </w:rPr>
        <w:t xml:space="preserve"> </w:t>
      </w:r>
      <w:r w:rsidR="0083007D">
        <w:rPr>
          <w:rFonts w:ascii="Calibri" w:hAnsi="Calibri"/>
          <w:color w:val="FFFFFF"/>
          <w:sz w:val="72"/>
        </w:rPr>
        <w:t>en évaluation des apprentissages</w:t>
      </w:r>
    </w:p>
    <w:p w14:paraId="6010F3AA" w14:textId="74DEAB15" w:rsidR="000A1935" w:rsidRDefault="000A1935">
      <w:pPr>
        <w:pStyle w:val="Corpsdetexte"/>
        <w:rPr>
          <w:rFonts w:ascii="Calibri"/>
          <w:sz w:val="22"/>
        </w:rPr>
      </w:pPr>
    </w:p>
    <w:p w14:paraId="0560B7D3" w14:textId="5B665D3F" w:rsidR="000A1935" w:rsidRDefault="000A1935">
      <w:pPr>
        <w:pStyle w:val="Corpsdetexte"/>
        <w:rPr>
          <w:rFonts w:ascii="Calibri"/>
          <w:sz w:val="22"/>
        </w:rPr>
      </w:pPr>
    </w:p>
    <w:p w14:paraId="6A78BED1" w14:textId="6D26D102" w:rsidR="000A1935" w:rsidRDefault="000A1935">
      <w:pPr>
        <w:pStyle w:val="Corpsdetexte"/>
        <w:rPr>
          <w:rFonts w:ascii="Calibri"/>
          <w:sz w:val="22"/>
        </w:rPr>
      </w:pPr>
    </w:p>
    <w:p w14:paraId="353D355D" w14:textId="3B816A6B" w:rsidR="000A1935" w:rsidRDefault="000A1935">
      <w:pPr>
        <w:pStyle w:val="Corpsdetexte"/>
        <w:rPr>
          <w:rFonts w:ascii="Calibri"/>
          <w:sz w:val="22"/>
        </w:rPr>
      </w:pPr>
    </w:p>
    <w:p w14:paraId="0834F7AC" w14:textId="202DFE7D" w:rsidR="000A1935" w:rsidRDefault="000A1935">
      <w:pPr>
        <w:pStyle w:val="Corpsdetexte"/>
        <w:rPr>
          <w:rFonts w:ascii="Calibri"/>
          <w:sz w:val="22"/>
        </w:rPr>
      </w:pPr>
    </w:p>
    <w:p w14:paraId="730E2E83" w14:textId="72BC1238" w:rsidR="000A1935" w:rsidRDefault="0092011D">
      <w:pPr>
        <w:pStyle w:val="Corpsdetexte"/>
        <w:rPr>
          <w:rFonts w:ascii="Calibri"/>
          <w:sz w:val="22"/>
        </w:rPr>
      </w:pPr>
      <w:r>
        <w:rPr>
          <w:noProof/>
          <w:w w:val="105"/>
        </w:rPr>
        <w:drawing>
          <wp:anchor distT="0" distB="0" distL="114300" distR="114300" simplePos="0" relativeHeight="251664385" behindDoc="0" locked="0" layoutInCell="1" allowOverlap="1" wp14:anchorId="1AC94269" wp14:editId="39B1502B">
            <wp:simplePos x="0" y="0"/>
            <wp:positionH relativeFrom="page">
              <wp:align>left</wp:align>
            </wp:positionH>
            <wp:positionV relativeFrom="paragraph">
              <wp:posOffset>94614</wp:posOffset>
            </wp:positionV>
            <wp:extent cx="4017705" cy="2409825"/>
            <wp:effectExtent l="0" t="0" r="0" b="0"/>
            <wp:wrapNone/>
            <wp:docPr id="1369811864"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7705" cy="2409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B5E2A" w14:textId="77777777" w:rsidR="000A1935" w:rsidRDefault="000A1935">
      <w:pPr>
        <w:pStyle w:val="Corpsdetexte"/>
        <w:rPr>
          <w:rFonts w:ascii="Calibri"/>
          <w:sz w:val="22"/>
        </w:rPr>
      </w:pPr>
    </w:p>
    <w:p w14:paraId="6EF82D6C" w14:textId="77777777" w:rsidR="000A1935" w:rsidRDefault="000A1935">
      <w:pPr>
        <w:pStyle w:val="Corpsdetexte"/>
        <w:rPr>
          <w:rFonts w:ascii="Calibri"/>
          <w:sz w:val="22"/>
        </w:rPr>
      </w:pPr>
    </w:p>
    <w:p w14:paraId="41F382F8" w14:textId="77777777" w:rsidR="000A1935" w:rsidRDefault="000A1935">
      <w:pPr>
        <w:pStyle w:val="Corpsdetexte"/>
        <w:rPr>
          <w:rFonts w:ascii="Calibri"/>
          <w:sz w:val="22"/>
        </w:rPr>
      </w:pPr>
    </w:p>
    <w:p w14:paraId="35F442E1" w14:textId="77777777" w:rsidR="000A1935" w:rsidRDefault="000A1935">
      <w:pPr>
        <w:pStyle w:val="Corpsdetexte"/>
        <w:rPr>
          <w:rFonts w:ascii="Calibri"/>
          <w:sz w:val="22"/>
        </w:rPr>
      </w:pPr>
    </w:p>
    <w:p w14:paraId="76B682F5" w14:textId="77777777" w:rsidR="000A1935" w:rsidRDefault="000A1935">
      <w:pPr>
        <w:pStyle w:val="Corpsdetexte"/>
        <w:rPr>
          <w:rFonts w:ascii="Calibri"/>
          <w:sz w:val="22"/>
        </w:rPr>
      </w:pPr>
    </w:p>
    <w:p w14:paraId="52CAED4F" w14:textId="77777777" w:rsidR="000A1935" w:rsidRDefault="000A1935">
      <w:pPr>
        <w:pStyle w:val="Corpsdetexte"/>
        <w:rPr>
          <w:rFonts w:ascii="Calibri"/>
          <w:sz w:val="22"/>
        </w:rPr>
      </w:pPr>
    </w:p>
    <w:p w14:paraId="4DFED6BA" w14:textId="77777777" w:rsidR="000A1935" w:rsidRDefault="000A1935">
      <w:pPr>
        <w:pStyle w:val="Corpsdetexte"/>
        <w:rPr>
          <w:rFonts w:ascii="Calibri"/>
          <w:sz w:val="22"/>
        </w:rPr>
      </w:pPr>
    </w:p>
    <w:p w14:paraId="44806E0B" w14:textId="77777777" w:rsidR="000A1935" w:rsidRDefault="000A1935">
      <w:pPr>
        <w:pStyle w:val="Corpsdetexte"/>
        <w:rPr>
          <w:rFonts w:ascii="Calibri"/>
          <w:sz w:val="22"/>
        </w:rPr>
      </w:pPr>
    </w:p>
    <w:p w14:paraId="0E0A78FC" w14:textId="77777777" w:rsidR="000A1935" w:rsidRDefault="000A1935">
      <w:pPr>
        <w:pStyle w:val="Corpsdetexte"/>
        <w:rPr>
          <w:rFonts w:ascii="Calibri"/>
          <w:sz w:val="22"/>
        </w:rPr>
      </w:pPr>
    </w:p>
    <w:p w14:paraId="42D01EFC" w14:textId="77777777" w:rsidR="000A1935" w:rsidRDefault="000A1935">
      <w:pPr>
        <w:pStyle w:val="Corpsdetexte"/>
        <w:spacing w:before="25"/>
        <w:rPr>
          <w:rFonts w:ascii="Calibri"/>
          <w:sz w:val="22"/>
        </w:rPr>
      </w:pPr>
    </w:p>
    <w:p w14:paraId="7A57E14B" w14:textId="72B43698" w:rsidR="000A1935" w:rsidRDefault="00D46152" w:rsidP="006E0A8D">
      <w:pPr>
        <w:spacing w:line="360" w:lineRule="auto"/>
        <w:ind w:left="9415" w:right="3633"/>
        <w:rPr>
          <w:rFonts w:ascii="Calibri" w:hAnsi="Calibri"/>
        </w:rPr>
        <w:sectPr w:rsidR="000A1935">
          <w:type w:val="continuous"/>
          <w:pgSz w:w="15840" w:h="12240" w:orient="landscape"/>
          <w:pgMar w:top="1380" w:right="0" w:bottom="280" w:left="720" w:header="720" w:footer="720" w:gutter="0"/>
          <w:cols w:space="720"/>
        </w:sectPr>
      </w:pPr>
      <w:r>
        <w:rPr>
          <w:rFonts w:ascii="Calibri" w:hAnsi="Calibri"/>
          <w:w w:val="105"/>
        </w:rPr>
        <w:t xml:space="preserve">Mise à jour </w:t>
      </w:r>
      <w:r w:rsidR="0092011D">
        <w:rPr>
          <w:rFonts w:ascii="Calibri" w:hAnsi="Calibri"/>
          <w:spacing w:val="-2"/>
        </w:rPr>
        <w:t>13/04/2026</w:t>
      </w:r>
    </w:p>
    <w:p w14:paraId="60BA8A3D" w14:textId="77777777" w:rsidR="000A1935" w:rsidRDefault="00D46152" w:rsidP="006E0A8D">
      <w:pPr>
        <w:pStyle w:val="Titre1"/>
        <w:ind w:left="0"/>
      </w:pPr>
      <w:bookmarkStart w:id="0" w:name="_TOC_250001"/>
      <w:bookmarkEnd w:id="0"/>
      <w:r>
        <w:rPr>
          <w:spacing w:val="-2"/>
        </w:rPr>
        <w:lastRenderedPageBreak/>
        <w:t>Introduction</w:t>
      </w:r>
    </w:p>
    <w:p w14:paraId="57827666" w14:textId="6BE5E44A" w:rsidR="00AD48D1" w:rsidRDefault="00AD48D1">
      <w:pPr>
        <w:spacing w:before="231"/>
        <w:ind w:left="244" w:right="1431"/>
      </w:pPr>
      <w:r w:rsidRPr="00C07EF7">
        <w:rPr>
          <w:i/>
        </w:rPr>
        <w:t>Le renouvellement de l’encadrement local en évaluation des apprentissages s’inscrit sous le signe de la concertation entre le centre de services scolaire et les écoles, d’abord par souci d’efficacité et, ensuite, en vue d’accroître l’harmonisation entre les choix relatifs à l’évaluation.</w:t>
      </w:r>
      <w:r>
        <w:rPr>
          <w:i/>
        </w:rPr>
        <w:t xml:space="preserve"> (</w:t>
      </w:r>
      <w:hyperlink r:id="rId13" w:history="1">
        <w:r w:rsidRPr="0042658A">
          <w:rPr>
            <w:rStyle w:val="Hyperlien"/>
            <w:i/>
          </w:rPr>
          <w:t>MEQ, 2005</w:t>
        </w:r>
      </w:hyperlink>
      <w:r>
        <w:t>)</w:t>
      </w:r>
    </w:p>
    <w:p w14:paraId="0F7985EC" w14:textId="1FB08CD8" w:rsidR="00AD48D1" w:rsidRDefault="00AD48D1">
      <w:pPr>
        <w:spacing w:before="231"/>
        <w:ind w:left="244" w:right="1431"/>
      </w:pPr>
      <w:r>
        <w:tab/>
      </w:r>
      <w:r>
        <w:tab/>
      </w:r>
    </w:p>
    <w:p w14:paraId="3826F238" w14:textId="63F1DB84" w:rsidR="00AD48D1" w:rsidRDefault="00AD48D1" w:rsidP="00AD48D1">
      <w:pPr>
        <w:ind w:left="244" w:right="1429"/>
        <w:jc w:val="both"/>
      </w:pPr>
      <w:r>
        <w:rPr>
          <w:szCs w:val="24"/>
        </w:rPr>
        <w:t>À</w:t>
      </w:r>
      <w:r w:rsidRPr="00ED262A">
        <w:rPr>
          <w:szCs w:val="24"/>
        </w:rPr>
        <w:t xml:space="preserve"> notre école, nous établissons notre cadre en évaluation des apprentissages en considérant nos valeurs qui teintent nos actions</w:t>
      </w:r>
      <w:r>
        <w:rPr>
          <w:szCs w:val="24"/>
        </w:rPr>
        <w:t xml:space="preserve"> soit </w:t>
      </w:r>
      <w:r w:rsidRPr="00ED262A">
        <w:rPr>
          <w:szCs w:val="24"/>
        </w:rPr>
        <w:t>la bienveillance, l’engagement</w:t>
      </w:r>
      <w:r>
        <w:rPr>
          <w:szCs w:val="24"/>
        </w:rPr>
        <w:t>, le respect</w:t>
      </w:r>
      <w:r w:rsidRPr="00ED262A">
        <w:rPr>
          <w:szCs w:val="24"/>
        </w:rPr>
        <w:t xml:space="preserve"> et le plaisir. Nous croyons que le bien-être de l’élève et la progression de ses apprentissages doivent être au centre de nos décisions pédagogiques. </w:t>
      </w:r>
      <w:r>
        <w:t>Ainsi, sur proposition</w:t>
      </w:r>
      <w:r>
        <w:rPr>
          <w:spacing w:val="-2"/>
        </w:rPr>
        <w:t xml:space="preserve"> </w:t>
      </w:r>
      <w:r>
        <w:t>des</w:t>
      </w:r>
      <w:r>
        <w:rPr>
          <w:spacing w:val="-4"/>
        </w:rPr>
        <w:t xml:space="preserve"> </w:t>
      </w:r>
      <w:r>
        <w:t>enseignants,</w:t>
      </w:r>
      <w:r>
        <w:rPr>
          <w:spacing w:val="-2"/>
        </w:rPr>
        <w:t xml:space="preserve"> </w:t>
      </w:r>
      <w:r>
        <w:t>la</w:t>
      </w:r>
      <w:r>
        <w:rPr>
          <w:spacing w:val="-2"/>
        </w:rPr>
        <w:t xml:space="preserve"> </w:t>
      </w:r>
      <w:r>
        <w:t>direction</w:t>
      </w:r>
      <w:r>
        <w:rPr>
          <w:spacing w:val="-2"/>
        </w:rPr>
        <w:t xml:space="preserve"> </w:t>
      </w:r>
      <w:r>
        <w:t>d’école</w:t>
      </w:r>
      <w:r>
        <w:rPr>
          <w:spacing w:val="-2"/>
        </w:rPr>
        <w:t xml:space="preserve"> </w:t>
      </w:r>
      <w:r>
        <w:t>approuve</w:t>
      </w:r>
      <w:r>
        <w:rPr>
          <w:spacing w:val="-2"/>
        </w:rPr>
        <w:t xml:space="preserve"> </w:t>
      </w:r>
      <w:r>
        <w:t>les</w:t>
      </w:r>
      <w:r>
        <w:rPr>
          <w:spacing w:val="-4"/>
        </w:rPr>
        <w:t xml:space="preserve"> </w:t>
      </w:r>
      <w:r>
        <w:t>normes</w:t>
      </w:r>
      <w:r>
        <w:rPr>
          <w:spacing w:val="-6"/>
        </w:rPr>
        <w:t xml:space="preserve"> </w:t>
      </w:r>
      <w:r>
        <w:t>et</w:t>
      </w:r>
      <w:r>
        <w:rPr>
          <w:spacing w:val="-3"/>
        </w:rPr>
        <w:t xml:space="preserve"> </w:t>
      </w:r>
      <w:r>
        <w:t>modalités</w:t>
      </w:r>
      <w:r>
        <w:rPr>
          <w:spacing w:val="-1"/>
        </w:rPr>
        <w:t xml:space="preserve"> </w:t>
      </w:r>
      <w:r>
        <w:t>d’évaluation</w:t>
      </w:r>
      <w:r>
        <w:rPr>
          <w:spacing w:val="-4"/>
        </w:rPr>
        <w:t xml:space="preserve"> </w:t>
      </w:r>
      <w:r>
        <w:t>des</w:t>
      </w:r>
      <w:r>
        <w:rPr>
          <w:spacing w:val="-1"/>
        </w:rPr>
        <w:t xml:space="preserve"> </w:t>
      </w:r>
      <w:r>
        <w:t>apprentissages</w:t>
      </w:r>
      <w:r>
        <w:rPr>
          <w:spacing w:val="-1"/>
        </w:rPr>
        <w:t xml:space="preserve"> </w:t>
      </w:r>
      <w:r>
        <w:t>des</w:t>
      </w:r>
      <w:r>
        <w:rPr>
          <w:spacing w:val="-6"/>
        </w:rPr>
        <w:t xml:space="preserve"> </w:t>
      </w:r>
      <w:r>
        <w:t>élèves. Cette responsabilité vise l’harmonisation des pratiques pédagogiques propres à chacun des</w:t>
      </w:r>
      <w:r>
        <w:rPr>
          <w:spacing w:val="-1"/>
        </w:rPr>
        <w:t xml:space="preserve"> </w:t>
      </w:r>
      <w:r>
        <w:t xml:space="preserve">milieux. Dans cette logique, elle est donc en concordance avec le Projet Éducatif de l’école ainsi que Plan d’engagement vers la réussite (PEVR) du Centre de services scolaire des Draveurs. </w:t>
      </w:r>
    </w:p>
    <w:p w14:paraId="459DBE85" w14:textId="77777777" w:rsidR="000A1935" w:rsidRDefault="000A1935">
      <w:pPr>
        <w:pStyle w:val="Paragraphedeliste"/>
        <w:sectPr w:rsidR="000A1935">
          <w:headerReference w:type="default" r:id="rId14"/>
          <w:footerReference w:type="default" r:id="rId15"/>
          <w:pgSz w:w="15840" w:h="12240" w:orient="landscape"/>
          <w:pgMar w:top="1560" w:right="0" w:bottom="940" w:left="720" w:header="720" w:footer="741" w:gutter="0"/>
          <w:cols w:space="720"/>
        </w:sectPr>
      </w:pPr>
    </w:p>
    <w:p w14:paraId="4FA2C324" w14:textId="77777777" w:rsidR="000A1935" w:rsidRDefault="000A1935">
      <w:pPr>
        <w:pStyle w:val="Corpsdetexte"/>
        <w:spacing w:before="4"/>
        <w:rPr>
          <w:sz w:val="17"/>
        </w:rPr>
      </w:pPr>
    </w:p>
    <w:p w14:paraId="322524AE" w14:textId="77777777" w:rsidR="000A1935" w:rsidRDefault="00D46152">
      <w:pPr>
        <w:pStyle w:val="Corpsdetexte"/>
        <w:ind w:left="253"/>
      </w:pPr>
      <w:r>
        <w:rPr>
          <w:noProof/>
        </w:rPr>
        <mc:AlternateContent>
          <mc:Choice Requires="wpg">
            <w:drawing>
              <wp:inline distT="0" distB="0" distL="0" distR="0" wp14:anchorId="66EB4894" wp14:editId="6B4C5691">
                <wp:extent cx="4996180" cy="424180"/>
                <wp:effectExtent l="0" t="0" r="0" b="444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180" cy="424180"/>
                          <a:chOff x="0" y="0"/>
                          <a:chExt cx="4996180" cy="424180"/>
                        </a:xfrm>
                      </wpg:grpSpPr>
                      <wps:wsp>
                        <wps:cNvPr id="10" name="Graphic 10"/>
                        <wps:cNvSpPr/>
                        <wps:spPr>
                          <a:xfrm>
                            <a:off x="80962" y="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808080">
                              <a:alpha val="50195"/>
                            </a:srgbClr>
                          </a:solidFill>
                        </wps:spPr>
                        <wps:bodyPr wrap="square" lIns="0" tIns="0" rIns="0" bIns="0" rtlCol="0">
                          <a:prstTxWarp prst="textNoShape">
                            <a:avLst/>
                          </a:prstTxWarp>
                          <a:noAutofit/>
                        </wps:bodyPr>
                      </wps:wsp>
                      <wps:wsp>
                        <wps:cNvPr id="11" name="Graphic 11"/>
                        <wps:cNvSpPr/>
                        <wps:spPr>
                          <a:xfrm>
                            <a:off x="4762" y="7620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FFFFFF"/>
                          </a:solidFill>
                        </wps:spPr>
                        <wps:bodyPr wrap="square" lIns="0" tIns="0" rIns="0" bIns="0" rtlCol="0">
                          <a:prstTxWarp prst="textNoShape">
                            <a:avLst/>
                          </a:prstTxWarp>
                          <a:noAutofit/>
                        </wps:bodyPr>
                      </wps:wsp>
                      <wps:wsp>
                        <wps:cNvPr id="12" name="Textbox 12"/>
                        <wps:cNvSpPr txBox="1"/>
                        <wps:spPr>
                          <a:xfrm>
                            <a:off x="4762" y="76200"/>
                            <a:ext cx="4914900" cy="342900"/>
                          </a:xfrm>
                          <a:prstGeom prst="rect">
                            <a:avLst/>
                          </a:prstGeom>
                          <a:ln w="9525">
                            <a:solidFill>
                              <a:srgbClr val="000000"/>
                            </a:solidFill>
                            <a:prstDash val="solid"/>
                          </a:ln>
                        </wps:spPr>
                        <wps:txbx>
                          <w:txbxContent>
                            <w:p w14:paraId="0A35429C"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1</w:t>
                              </w:r>
                              <w:r>
                                <w:rPr>
                                  <w:rFonts w:ascii="Times New Roman" w:hAnsi="Times New Roman"/>
                                  <w:b/>
                                  <w:spacing w:val="-5"/>
                                  <w:sz w:val="28"/>
                                </w:rPr>
                                <w:t xml:space="preserve"> </w:t>
                              </w:r>
                              <w:r>
                                <w:rPr>
                                  <w:rFonts w:ascii="Times New Roman" w:hAnsi="Times New Roman"/>
                                  <w:b/>
                                  <w:sz w:val="28"/>
                                </w:rPr>
                                <w:t>–</w:t>
                              </w:r>
                              <w:r>
                                <w:rPr>
                                  <w:rFonts w:ascii="Times New Roman" w:hAnsi="Times New Roman"/>
                                  <w:b/>
                                  <w:spacing w:val="-4"/>
                                  <w:sz w:val="28"/>
                                </w:rPr>
                                <w:t xml:space="preserve"> </w:t>
                              </w:r>
                              <w:r>
                                <w:rPr>
                                  <w:rFonts w:ascii="Times New Roman" w:hAnsi="Times New Roman"/>
                                  <w:b/>
                                  <w:sz w:val="28"/>
                                </w:rPr>
                                <w:t>Planification</w:t>
                              </w:r>
                              <w:r>
                                <w:rPr>
                                  <w:rFonts w:ascii="Times New Roman" w:hAnsi="Times New Roman"/>
                                  <w:b/>
                                  <w:spacing w:val="-4"/>
                                  <w:sz w:val="28"/>
                                </w:rPr>
                                <w:t xml:space="preserve"> </w:t>
                              </w:r>
                              <w:r>
                                <w:rPr>
                                  <w:rFonts w:ascii="Times New Roman" w:hAnsi="Times New Roman"/>
                                  <w:b/>
                                  <w:sz w:val="28"/>
                                </w:rPr>
                                <w:t>de</w:t>
                              </w:r>
                              <w:r>
                                <w:rPr>
                                  <w:rFonts w:ascii="Times New Roman" w:hAnsi="Times New Roman"/>
                                  <w:b/>
                                  <w:spacing w:val="-6"/>
                                  <w:sz w:val="28"/>
                                </w:rPr>
                                <w:t xml:space="preserve"> </w:t>
                              </w:r>
                              <w:r>
                                <w:rPr>
                                  <w:rFonts w:ascii="Times New Roman" w:hAnsi="Times New Roman"/>
                                  <w:b/>
                                  <w:sz w:val="28"/>
                                </w:rPr>
                                <w:t>l’apprentissage</w:t>
                              </w:r>
                              <w:r>
                                <w:rPr>
                                  <w:rFonts w:ascii="Times New Roman" w:hAnsi="Times New Roman"/>
                                  <w:b/>
                                  <w:spacing w:val="-3"/>
                                  <w:sz w:val="28"/>
                                </w:rPr>
                                <w:t xml:space="preserve"> </w:t>
                              </w:r>
                              <w:r>
                                <w:rPr>
                                  <w:rFonts w:ascii="Times New Roman" w:hAnsi="Times New Roman"/>
                                  <w:b/>
                                  <w:sz w:val="28"/>
                                </w:rPr>
                                <w:t>et</w:t>
                              </w:r>
                              <w:r>
                                <w:rPr>
                                  <w:rFonts w:ascii="Times New Roman" w:hAnsi="Times New Roman"/>
                                  <w:b/>
                                  <w:spacing w:val="-4"/>
                                  <w:sz w:val="28"/>
                                </w:rPr>
                                <w:t xml:space="preserve"> </w:t>
                              </w:r>
                              <w:r>
                                <w:rPr>
                                  <w:rFonts w:ascii="Times New Roman" w:hAnsi="Times New Roman"/>
                                  <w:b/>
                                  <w:sz w:val="28"/>
                                </w:rPr>
                                <w:t>de</w:t>
                              </w:r>
                              <w:r>
                                <w:rPr>
                                  <w:rFonts w:ascii="Times New Roman" w:hAnsi="Times New Roman"/>
                                  <w:b/>
                                  <w:spacing w:val="-3"/>
                                  <w:sz w:val="28"/>
                                </w:rPr>
                                <w:t xml:space="preserve"> </w:t>
                              </w:r>
                              <w:r>
                                <w:rPr>
                                  <w:rFonts w:ascii="Times New Roman" w:hAnsi="Times New Roman"/>
                                  <w:b/>
                                  <w:spacing w:val="-2"/>
                                  <w:sz w:val="28"/>
                                </w:rPr>
                                <w:t>l’évaluation</w:t>
                              </w:r>
                            </w:p>
                          </w:txbxContent>
                        </wps:txbx>
                        <wps:bodyPr wrap="square" lIns="0" tIns="0" rIns="0" bIns="0" rtlCol="0">
                          <a:noAutofit/>
                        </wps:bodyPr>
                      </wps:wsp>
                    </wpg:wgp>
                  </a:graphicData>
                </a:graphic>
              </wp:inline>
            </w:drawing>
          </mc:Choice>
          <mc:Fallback>
            <w:pict>
              <v:group w14:anchorId="66EB4894" id="Group 9" o:spid="_x0000_s1026" style="width:393.4pt;height:33.4pt;mso-position-horizontal-relative:char;mso-position-vertical-relative:line" coordsize="4996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">
                <v:shape id="Graphic 10" o:spid="_x0000_s1027" style="position:absolute;left:809;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" path="m4914900,l,,,342900r4914900,l4914900,xe" fillcolor="gray" stroked="f">
                  <v:fill opacity="32896f"/>
                  <v:path arrowok="t"/>
                </v:shape>
                <v:shape id="Graphic 11" o:spid="_x0000_s1028" style="position:absolute;left:47;top:762;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" path="m4914900,l,,,342900r4914900,l4914900,xe" stroked="f">
                  <v:path arrowok="t"/>
                </v:shape>
                <v:shapetype id="_x0000_t202" coordsize="21600,21600" o:spt="202" path="m,l,21600r21600,l21600,xe">
                  <v:stroke joinstyle="miter"/>
                  <v:path gradientshapeok="t" o:connecttype="rect"/>
                </v:shapetype>
                <v:shape id="Textbox 12" o:spid="_x0000_s1029" type="#_x0000_t202" style="position:absolute;left:47;top:762;width:49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" filled="f">
                  <v:textbox inset="0,0,0,0">
                    <w:txbxContent>
                      <w:p w14:paraId="0A35429C"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1</w:t>
                        </w:r>
                        <w:r>
                          <w:rPr>
                            <w:rFonts w:ascii="Times New Roman" w:hAnsi="Times New Roman"/>
                            <w:b/>
                            <w:spacing w:val="-5"/>
                            <w:sz w:val="28"/>
                          </w:rPr>
                          <w:t xml:space="preserve"> </w:t>
                        </w:r>
                        <w:r>
                          <w:rPr>
                            <w:rFonts w:ascii="Times New Roman" w:hAnsi="Times New Roman"/>
                            <w:b/>
                            <w:sz w:val="28"/>
                          </w:rPr>
                          <w:t>–</w:t>
                        </w:r>
                        <w:r>
                          <w:rPr>
                            <w:rFonts w:ascii="Times New Roman" w:hAnsi="Times New Roman"/>
                            <w:b/>
                            <w:spacing w:val="-4"/>
                            <w:sz w:val="28"/>
                          </w:rPr>
                          <w:t xml:space="preserve"> </w:t>
                        </w:r>
                        <w:r>
                          <w:rPr>
                            <w:rFonts w:ascii="Times New Roman" w:hAnsi="Times New Roman"/>
                            <w:b/>
                            <w:sz w:val="28"/>
                          </w:rPr>
                          <w:t>Planification</w:t>
                        </w:r>
                        <w:r>
                          <w:rPr>
                            <w:rFonts w:ascii="Times New Roman" w:hAnsi="Times New Roman"/>
                            <w:b/>
                            <w:spacing w:val="-4"/>
                            <w:sz w:val="28"/>
                          </w:rPr>
                          <w:t xml:space="preserve"> </w:t>
                        </w:r>
                        <w:r>
                          <w:rPr>
                            <w:rFonts w:ascii="Times New Roman" w:hAnsi="Times New Roman"/>
                            <w:b/>
                            <w:sz w:val="28"/>
                          </w:rPr>
                          <w:t>de</w:t>
                        </w:r>
                        <w:r>
                          <w:rPr>
                            <w:rFonts w:ascii="Times New Roman" w:hAnsi="Times New Roman"/>
                            <w:b/>
                            <w:spacing w:val="-6"/>
                            <w:sz w:val="28"/>
                          </w:rPr>
                          <w:t xml:space="preserve"> </w:t>
                        </w:r>
                        <w:r>
                          <w:rPr>
                            <w:rFonts w:ascii="Times New Roman" w:hAnsi="Times New Roman"/>
                            <w:b/>
                            <w:sz w:val="28"/>
                          </w:rPr>
                          <w:t>l’apprentissage</w:t>
                        </w:r>
                        <w:r>
                          <w:rPr>
                            <w:rFonts w:ascii="Times New Roman" w:hAnsi="Times New Roman"/>
                            <w:b/>
                            <w:spacing w:val="-3"/>
                            <w:sz w:val="28"/>
                          </w:rPr>
                          <w:t xml:space="preserve"> </w:t>
                        </w:r>
                        <w:r>
                          <w:rPr>
                            <w:rFonts w:ascii="Times New Roman" w:hAnsi="Times New Roman"/>
                            <w:b/>
                            <w:sz w:val="28"/>
                          </w:rPr>
                          <w:t>et</w:t>
                        </w:r>
                        <w:r>
                          <w:rPr>
                            <w:rFonts w:ascii="Times New Roman" w:hAnsi="Times New Roman"/>
                            <w:b/>
                            <w:spacing w:val="-4"/>
                            <w:sz w:val="28"/>
                          </w:rPr>
                          <w:t xml:space="preserve"> </w:t>
                        </w:r>
                        <w:r>
                          <w:rPr>
                            <w:rFonts w:ascii="Times New Roman" w:hAnsi="Times New Roman"/>
                            <w:b/>
                            <w:sz w:val="28"/>
                          </w:rPr>
                          <w:t>de</w:t>
                        </w:r>
                        <w:r>
                          <w:rPr>
                            <w:rFonts w:ascii="Times New Roman" w:hAnsi="Times New Roman"/>
                            <w:b/>
                            <w:spacing w:val="-3"/>
                            <w:sz w:val="28"/>
                          </w:rPr>
                          <w:t xml:space="preserve"> </w:t>
                        </w:r>
                        <w:r>
                          <w:rPr>
                            <w:rFonts w:ascii="Times New Roman" w:hAnsi="Times New Roman"/>
                            <w:b/>
                            <w:spacing w:val="-2"/>
                            <w:sz w:val="28"/>
                          </w:rPr>
                          <w:t>l’évaluation</w:t>
                        </w:r>
                      </w:p>
                    </w:txbxContent>
                  </v:textbox>
                </v:shape>
                <w10:anchorlock/>
              </v:group>
            </w:pict>
          </mc:Fallback>
        </mc:AlternateContent>
      </w:r>
    </w:p>
    <w:p w14:paraId="55FCF091" w14:textId="77777777" w:rsidR="000A1935" w:rsidRDefault="000A1935">
      <w:pPr>
        <w:pStyle w:val="Corpsdetexte"/>
        <w:spacing w:before="24"/>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198"/>
      </w:tblGrid>
      <w:tr w:rsidR="000A1935" w14:paraId="51127C3F" w14:textId="77777777">
        <w:trPr>
          <w:trHeight w:val="230"/>
        </w:trPr>
        <w:tc>
          <w:tcPr>
            <w:tcW w:w="3084" w:type="dxa"/>
            <w:shd w:val="clear" w:color="auto" w:fill="D9D9D9"/>
          </w:tcPr>
          <w:p w14:paraId="63A5BDD8" w14:textId="77777777" w:rsidR="000A1935" w:rsidRDefault="00D46152">
            <w:pPr>
              <w:pStyle w:val="TableParagraph"/>
              <w:spacing w:line="210" w:lineRule="exact"/>
              <w:ind w:left="107"/>
              <w:rPr>
                <w:b/>
                <w:sz w:val="20"/>
              </w:rPr>
            </w:pPr>
            <w:r>
              <w:rPr>
                <w:b/>
                <w:spacing w:val="-2"/>
                <w:sz w:val="20"/>
              </w:rPr>
              <w:t>Normes</w:t>
            </w:r>
          </w:p>
        </w:tc>
        <w:tc>
          <w:tcPr>
            <w:tcW w:w="11198" w:type="dxa"/>
            <w:shd w:val="clear" w:color="auto" w:fill="D9D9D9"/>
          </w:tcPr>
          <w:p w14:paraId="6870F922" w14:textId="77777777" w:rsidR="000A1935" w:rsidRDefault="00D46152">
            <w:pPr>
              <w:pStyle w:val="TableParagraph"/>
              <w:spacing w:line="210" w:lineRule="exact"/>
              <w:ind w:left="107"/>
              <w:rPr>
                <w:b/>
                <w:sz w:val="20"/>
              </w:rPr>
            </w:pPr>
            <w:r>
              <w:rPr>
                <w:b/>
                <w:sz w:val="20"/>
              </w:rPr>
              <w:t>Modalités</w:t>
            </w:r>
            <w:r>
              <w:rPr>
                <w:b/>
                <w:spacing w:val="-14"/>
                <w:sz w:val="20"/>
              </w:rPr>
              <w:t xml:space="preserve"> </w:t>
            </w:r>
            <w:r>
              <w:rPr>
                <w:b/>
                <w:spacing w:val="-2"/>
                <w:sz w:val="20"/>
              </w:rPr>
              <w:t>d’application</w:t>
            </w:r>
          </w:p>
        </w:tc>
      </w:tr>
      <w:tr w:rsidR="000A1935" w14:paraId="7EB5FF2B" w14:textId="77777777">
        <w:trPr>
          <w:trHeight w:val="2068"/>
        </w:trPr>
        <w:tc>
          <w:tcPr>
            <w:tcW w:w="3084" w:type="dxa"/>
          </w:tcPr>
          <w:p w14:paraId="114FFAA0" w14:textId="477A761A" w:rsidR="000A1935" w:rsidRPr="00AD48D1" w:rsidRDefault="00D46152" w:rsidP="00AD48D1">
            <w:pPr>
              <w:pStyle w:val="TableParagraph"/>
              <w:ind w:left="107" w:right="472"/>
            </w:pPr>
            <w:r w:rsidRPr="00AD48D1">
              <w:t>1- La planification de</w:t>
            </w:r>
            <w:r w:rsidR="00AD48D1" w:rsidRPr="00AD48D1">
              <w:t xml:space="preserve"> </w:t>
            </w:r>
            <w:r w:rsidRPr="00AD48D1">
              <w:t>l’apprentissage et de l’évaluation</w:t>
            </w:r>
            <w:r w:rsidRPr="00AD48D1">
              <w:rPr>
                <w:spacing w:val="-14"/>
              </w:rPr>
              <w:t xml:space="preserve"> </w:t>
            </w:r>
            <w:r w:rsidRPr="00AD48D1">
              <w:t>respecte</w:t>
            </w:r>
            <w:r w:rsidRPr="00AD48D1">
              <w:rPr>
                <w:spacing w:val="-14"/>
              </w:rPr>
              <w:t xml:space="preserve"> </w:t>
            </w:r>
            <w:r w:rsidRPr="00AD48D1">
              <w:t>le</w:t>
            </w:r>
            <w:r w:rsidR="00AD48D1" w:rsidRPr="00AD48D1">
              <w:t xml:space="preserve"> </w:t>
            </w:r>
            <w:r w:rsidRPr="00AD48D1">
              <w:rPr>
                <w:iCs/>
              </w:rPr>
              <w:t>Programme</w:t>
            </w:r>
            <w:r w:rsidRPr="00AD48D1">
              <w:rPr>
                <w:iCs/>
                <w:spacing w:val="-7"/>
              </w:rPr>
              <w:t xml:space="preserve"> </w:t>
            </w:r>
            <w:r w:rsidRPr="00AD48D1">
              <w:rPr>
                <w:iCs/>
              </w:rPr>
              <w:t>de</w:t>
            </w:r>
            <w:r w:rsidRPr="00AD48D1">
              <w:rPr>
                <w:iCs/>
                <w:spacing w:val="-6"/>
              </w:rPr>
              <w:t xml:space="preserve"> </w:t>
            </w:r>
            <w:r w:rsidRPr="00AD48D1">
              <w:rPr>
                <w:iCs/>
                <w:spacing w:val="-2"/>
              </w:rPr>
              <w:t>formation</w:t>
            </w:r>
            <w:r w:rsidR="00AD48D1" w:rsidRPr="00AD48D1">
              <w:rPr>
                <w:iCs/>
                <w:spacing w:val="-2"/>
              </w:rPr>
              <w:t xml:space="preserve"> de l’école québécoise. </w:t>
            </w:r>
          </w:p>
        </w:tc>
        <w:tc>
          <w:tcPr>
            <w:tcW w:w="11198" w:type="dxa"/>
          </w:tcPr>
          <w:p w14:paraId="301A4C08" w14:textId="5435F2EF" w:rsidR="00AD48D1" w:rsidRDefault="00AD48D1" w:rsidP="00CE11CC">
            <w:pPr>
              <w:pStyle w:val="Paragraphedeliste"/>
              <w:widowControl/>
              <w:numPr>
                <w:ilvl w:val="1"/>
                <w:numId w:val="30"/>
              </w:numPr>
              <w:autoSpaceDE/>
              <w:autoSpaceDN/>
              <w:spacing w:after="160" w:line="259" w:lineRule="auto"/>
              <w:jc w:val="both"/>
              <w:rPr>
                <w:szCs w:val="28"/>
              </w:rPr>
            </w:pPr>
            <w:r w:rsidRPr="00AD48D1">
              <w:rPr>
                <w:szCs w:val="28"/>
              </w:rPr>
              <w:t xml:space="preserve">Au préscolaire, l’évaluation se fait tout au long de l’année sur l’ensemble des compétences du programme. Certaines composantes seront ciblées selon la séquence de planification des enseignants. </w:t>
            </w:r>
          </w:p>
          <w:p w14:paraId="61C66B4F" w14:textId="10D1D67F" w:rsidR="002F32BC" w:rsidRPr="00AD48D1" w:rsidRDefault="002F32BC" w:rsidP="00CE11CC">
            <w:pPr>
              <w:pStyle w:val="Paragraphedeliste"/>
              <w:widowControl/>
              <w:numPr>
                <w:ilvl w:val="1"/>
                <w:numId w:val="30"/>
              </w:numPr>
              <w:autoSpaceDE/>
              <w:autoSpaceDN/>
              <w:spacing w:after="160" w:line="259" w:lineRule="auto"/>
              <w:jc w:val="both"/>
              <w:rPr>
                <w:szCs w:val="28"/>
              </w:rPr>
            </w:pPr>
            <w:r w:rsidRPr="002F32BC">
              <w:rPr>
                <w:szCs w:val="28"/>
              </w:rPr>
              <w:t>L’équipe établit une séquence d’évaluation qui comporte les compétences ciblées pour chaque étape en fonction des cadres légaux tels que programme de formation de l’école québécoise (PFEQ), la progression</w:t>
            </w:r>
            <w:r>
              <w:rPr>
                <w:szCs w:val="28"/>
              </w:rPr>
              <w:t xml:space="preserve"> des</w:t>
            </w:r>
            <w:r w:rsidRPr="002F32BC">
              <w:rPr>
                <w:szCs w:val="28"/>
              </w:rPr>
              <w:t xml:space="preserve"> apprentissages (PDA), les cadres d’évaluation, l’instruction annuelle ministérielle, les échelles de compétence et le programme CAPS (compétences axées sur la participation sociale).</w:t>
            </w:r>
          </w:p>
          <w:p w14:paraId="03FF92F9" w14:textId="5F67CFD9" w:rsidR="000A1935" w:rsidRPr="001A6B6C" w:rsidRDefault="00AD48D1" w:rsidP="001A6B6C">
            <w:pPr>
              <w:pStyle w:val="Paragraphedeliste"/>
              <w:widowControl/>
              <w:numPr>
                <w:ilvl w:val="1"/>
                <w:numId w:val="30"/>
              </w:numPr>
              <w:autoSpaceDE/>
              <w:autoSpaceDN/>
              <w:spacing w:after="160" w:line="259" w:lineRule="auto"/>
              <w:jc w:val="both"/>
              <w:rPr>
                <w:szCs w:val="28"/>
              </w:rPr>
            </w:pPr>
            <w:r w:rsidRPr="00AD3B1A">
              <w:rPr>
                <w:szCs w:val="28"/>
              </w:rPr>
              <w:t xml:space="preserve">La planification des </w:t>
            </w:r>
            <w:r w:rsidR="001B0028">
              <w:rPr>
                <w:szCs w:val="28"/>
              </w:rPr>
              <w:t>évaluations</w:t>
            </w:r>
            <w:r w:rsidRPr="00AD3B1A">
              <w:rPr>
                <w:szCs w:val="28"/>
              </w:rPr>
              <w:t xml:space="preserve"> est en continuité avec les enseignements. L’enseignant précise à ses élèves les critères d’évaluation. Les évaluations sont de deux</w:t>
            </w:r>
            <w:r>
              <w:rPr>
                <w:szCs w:val="28"/>
              </w:rPr>
              <w:t xml:space="preserve"> types : l’évaluation en aide</w:t>
            </w:r>
            <w:r w:rsidRPr="00AD1695">
              <w:rPr>
                <w:szCs w:val="28"/>
              </w:rPr>
              <w:t xml:space="preserve"> à</w:t>
            </w:r>
            <w:r w:rsidRPr="00924FC0">
              <w:rPr>
                <w:b/>
                <w:szCs w:val="28"/>
              </w:rPr>
              <w:t xml:space="preserve"> </w:t>
            </w:r>
            <w:r w:rsidRPr="001A6B6C">
              <w:rPr>
                <w:bCs/>
                <w:szCs w:val="28"/>
              </w:rPr>
              <w:t>l’</w:t>
            </w:r>
            <w:r w:rsidRPr="00924FC0">
              <w:rPr>
                <w:szCs w:val="28"/>
              </w:rPr>
              <w:t xml:space="preserve">apprentissage </w:t>
            </w:r>
            <w:r w:rsidRPr="00AD3B1A">
              <w:rPr>
                <w:szCs w:val="28"/>
              </w:rPr>
              <w:t>et l’évaluation en reconnaissance des compétences. Celles-ci doivent être variées, pertinentes et en nombre suffisant afin d’avoir des traces représentatives des apprentissages des élèves.</w:t>
            </w:r>
          </w:p>
        </w:tc>
      </w:tr>
      <w:tr w:rsidR="000A1935" w14:paraId="3EFA19B7" w14:textId="77777777">
        <w:trPr>
          <w:trHeight w:val="2310"/>
        </w:trPr>
        <w:tc>
          <w:tcPr>
            <w:tcW w:w="3084" w:type="dxa"/>
          </w:tcPr>
          <w:p w14:paraId="6F307423" w14:textId="3CF28BDB" w:rsidR="000A1935" w:rsidRPr="00AD48D1" w:rsidRDefault="00661F48" w:rsidP="00661F48">
            <w:pPr>
              <w:pStyle w:val="TableParagraph"/>
              <w:spacing w:before="59"/>
              <w:ind w:right="472"/>
            </w:pPr>
            <w:r>
              <w:t xml:space="preserve">2- </w:t>
            </w:r>
            <w:r w:rsidR="00D46152" w:rsidRPr="00AD48D1">
              <w:t>La</w:t>
            </w:r>
            <w:r w:rsidR="00D46152" w:rsidRPr="00AD48D1">
              <w:rPr>
                <w:spacing w:val="-14"/>
              </w:rPr>
              <w:t xml:space="preserve"> </w:t>
            </w:r>
            <w:r w:rsidR="00D46152" w:rsidRPr="00AD48D1">
              <w:t>différenciation</w:t>
            </w:r>
            <w:r w:rsidR="00D46152" w:rsidRPr="00AD48D1">
              <w:rPr>
                <w:spacing w:val="-14"/>
              </w:rPr>
              <w:t xml:space="preserve"> </w:t>
            </w:r>
            <w:r w:rsidR="00D46152" w:rsidRPr="00AD48D1">
              <w:t>de l’apprentissage et de l’évaluation fait partie</w:t>
            </w:r>
            <w:r w:rsidR="00AD48D1" w:rsidRPr="00AD48D1">
              <w:t xml:space="preserve"> </w:t>
            </w:r>
            <w:r w:rsidR="00D46152" w:rsidRPr="00AD48D1">
              <w:t>intégrante</w:t>
            </w:r>
            <w:r w:rsidR="00D46152" w:rsidRPr="00AD48D1">
              <w:rPr>
                <w:spacing w:val="-14"/>
              </w:rPr>
              <w:t xml:space="preserve"> </w:t>
            </w:r>
            <w:r w:rsidR="00D46152" w:rsidRPr="00AD48D1">
              <w:t>de</w:t>
            </w:r>
            <w:r w:rsidR="00D46152" w:rsidRPr="00AD48D1">
              <w:rPr>
                <w:spacing w:val="-14"/>
              </w:rPr>
              <w:t xml:space="preserve"> </w:t>
            </w:r>
            <w:r w:rsidR="00D46152" w:rsidRPr="00AD48D1">
              <w:t xml:space="preserve">la </w:t>
            </w:r>
            <w:r w:rsidR="00D46152" w:rsidRPr="00AD48D1">
              <w:rPr>
                <w:spacing w:val="-2"/>
              </w:rPr>
              <w:t>planification.</w:t>
            </w:r>
          </w:p>
        </w:tc>
        <w:tc>
          <w:tcPr>
            <w:tcW w:w="11198" w:type="dxa"/>
          </w:tcPr>
          <w:p w14:paraId="6E079B43" w14:textId="49861F65" w:rsidR="00AD48D1" w:rsidRPr="009D7D97" w:rsidRDefault="001A6B6C" w:rsidP="00CE11CC">
            <w:pPr>
              <w:pStyle w:val="Paragraphedeliste"/>
              <w:widowControl/>
              <w:numPr>
                <w:ilvl w:val="1"/>
                <w:numId w:val="31"/>
              </w:numPr>
              <w:autoSpaceDE/>
              <w:autoSpaceDN/>
              <w:spacing w:after="160" w:line="259" w:lineRule="auto"/>
              <w:jc w:val="both"/>
            </w:pPr>
            <w:r>
              <w:t>L’enseignant</w:t>
            </w:r>
            <w:r w:rsidR="00AD48D1" w:rsidRPr="009D7D97">
              <w:t xml:space="preserve"> varie</w:t>
            </w:r>
            <w:r w:rsidR="00784989">
              <w:t xml:space="preserve"> </w:t>
            </w:r>
            <w:r w:rsidR="00AD48D1" w:rsidRPr="009D7D97">
              <w:t xml:space="preserve">les stratégies d’évaluation afin d’avoir des traces pour l’ensemble des élèves. </w:t>
            </w:r>
          </w:p>
          <w:p w14:paraId="44718604" w14:textId="1C9B2979" w:rsidR="000A1935" w:rsidRPr="009D7D97" w:rsidRDefault="00AD48D1" w:rsidP="00CE11CC">
            <w:pPr>
              <w:pStyle w:val="TableParagraph"/>
              <w:numPr>
                <w:ilvl w:val="1"/>
                <w:numId w:val="31"/>
              </w:numPr>
              <w:spacing w:before="62"/>
            </w:pPr>
            <w:r w:rsidRPr="009D7D97">
              <w:t>L’enseignant adapte la planification de l’évaluation en tenant compte de la situation particulière de certains élèves dont ceux ayant un plan d’intervention et ceux bénéficiant de SASAF</w:t>
            </w:r>
            <w:r w:rsidR="00DF4943">
              <w:t xml:space="preserve"> (soutien linguistique)</w:t>
            </w:r>
            <w:r w:rsidRPr="009D7D97">
              <w:t>.</w:t>
            </w:r>
          </w:p>
          <w:p w14:paraId="1176E4A8" w14:textId="77777777" w:rsidR="00AD48D1" w:rsidRPr="009D7D97" w:rsidRDefault="00AD48D1" w:rsidP="00AD48D1">
            <w:pPr>
              <w:pStyle w:val="TableParagraph"/>
              <w:spacing w:before="62"/>
              <w:ind w:left="360"/>
            </w:pPr>
          </w:p>
          <w:p w14:paraId="522F32E6" w14:textId="10F2EC3D" w:rsidR="000A1935" w:rsidRPr="009D7D97" w:rsidRDefault="00D46152" w:rsidP="00CE11CC">
            <w:pPr>
              <w:pStyle w:val="TableParagraph"/>
              <w:numPr>
                <w:ilvl w:val="1"/>
                <w:numId w:val="31"/>
              </w:numPr>
              <w:tabs>
                <w:tab w:val="left" w:pos="421"/>
                <w:tab w:val="left" w:pos="424"/>
              </w:tabs>
              <w:ind w:right="149"/>
            </w:pPr>
            <w:r w:rsidRPr="009D7D97">
              <w:t>Pour</w:t>
            </w:r>
            <w:r w:rsidRPr="009D7D97">
              <w:rPr>
                <w:spacing w:val="-2"/>
              </w:rPr>
              <w:t xml:space="preserve"> </w:t>
            </w:r>
            <w:r w:rsidRPr="009D7D97">
              <w:t>tenir</w:t>
            </w:r>
            <w:r w:rsidRPr="009D7D97">
              <w:rPr>
                <w:spacing w:val="-2"/>
              </w:rPr>
              <w:t xml:space="preserve"> </w:t>
            </w:r>
            <w:r w:rsidRPr="009D7D97">
              <w:t>compte</w:t>
            </w:r>
            <w:r w:rsidRPr="009D7D97">
              <w:rPr>
                <w:spacing w:val="-3"/>
              </w:rPr>
              <w:t xml:space="preserve"> </w:t>
            </w:r>
            <w:r w:rsidRPr="009D7D97">
              <w:t>des</w:t>
            </w:r>
            <w:r w:rsidRPr="009D7D97">
              <w:rPr>
                <w:spacing w:val="-2"/>
              </w:rPr>
              <w:t xml:space="preserve"> </w:t>
            </w:r>
            <w:r w:rsidRPr="009D7D97">
              <w:t>élèves</w:t>
            </w:r>
            <w:r w:rsidRPr="009D7D97">
              <w:rPr>
                <w:spacing w:val="-2"/>
              </w:rPr>
              <w:t xml:space="preserve"> </w:t>
            </w:r>
            <w:r w:rsidRPr="009D7D97">
              <w:t>à</w:t>
            </w:r>
            <w:r w:rsidRPr="009D7D97">
              <w:rPr>
                <w:spacing w:val="-3"/>
              </w:rPr>
              <w:t xml:space="preserve"> </w:t>
            </w:r>
            <w:r w:rsidRPr="009D7D97">
              <w:t>risque</w:t>
            </w:r>
            <w:r w:rsidRPr="009D7D97">
              <w:rPr>
                <w:spacing w:val="-3"/>
              </w:rPr>
              <w:t xml:space="preserve"> </w:t>
            </w:r>
            <w:r w:rsidRPr="009D7D97">
              <w:t>et</w:t>
            </w:r>
            <w:r w:rsidRPr="009D7D97">
              <w:rPr>
                <w:spacing w:val="-1"/>
              </w:rPr>
              <w:t xml:space="preserve"> </w:t>
            </w:r>
            <w:r w:rsidRPr="009D7D97">
              <w:t>des</w:t>
            </w:r>
            <w:r w:rsidRPr="009D7D97">
              <w:rPr>
                <w:spacing w:val="-2"/>
              </w:rPr>
              <w:t xml:space="preserve"> </w:t>
            </w:r>
            <w:r w:rsidRPr="009D7D97">
              <w:t>élèves</w:t>
            </w:r>
            <w:r w:rsidRPr="009D7D97">
              <w:rPr>
                <w:spacing w:val="-2"/>
              </w:rPr>
              <w:t xml:space="preserve"> </w:t>
            </w:r>
            <w:r w:rsidRPr="009D7D97">
              <w:t>HDAA,</w:t>
            </w:r>
            <w:r w:rsidRPr="009D7D97">
              <w:rPr>
                <w:spacing w:val="-3"/>
              </w:rPr>
              <w:t xml:space="preserve"> </w:t>
            </w:r>
            <w:r w:rsidRPr="009D7D97">
              <w:t>l’enseignant</w:t>
            </w:r>
            <w:r w:rsidRPr="009D7D97">
              <w:rPr>
                <w:spacing w:val="-1"/>
              </w:rPr>
              <w:t xml:space="preserve"> </w:t>
            </w:r>
            <w:r w:rsidRPr="009D7D97">
              <w:t>inscrit</w:t>
            </w:r>
            <w:r w:rsidRPr="009D7D97">
              <w:rPr>
                <w:spacing w:val="-3"/>
              </w:rPr>
              <w:t xml:space="preserve"> </w:t>
            </w:r>
            <w:r w:rsidRPr="009D7D97">
              <w:t>dans</w:t>
            </w:r>
            <w:r w:rsidRPr="009D7D97">
              <w:rPr>
                <w:spacing w:val="-2"/>
              </w:rPr>
              <w:t xml:space="preserve"> </w:t>
            </w:r>
            <w:r w:rsidRPr="009D7D97">
              <w:t>le</w:t>
            </w:r>
            <w:r w:rsidRPr="009D7D97">
              <w:rPr>
                <w:spacing w:val="-1"/>
              </w:rPr>
              <w:t xml:space="preserve"> </w:t>
            </w:r>
            <w:r w:rsidRPr="009D7D97">
              <w:t>plan</w:t>
            </w:r>
            <w:r w:rsidRPr="009D7D97">
              <w:rPr>
                <w:spacing w:val="-3"/>
              </w:rPr>
              <w:t xml:space="preserve"> </w:t>
            </w:r>
            <w:r w:rsidRPr="009D7D97">
              <w:t>d’intervention</w:t>
            </w:r>
            <w:r w:rsidRPr="009D7D97">
              <w:rPr>
                <w:spacing w:val="-3"/>
              </w:rPr>
              <w:t xml:space="preserve"> </w:t>
            </w:r>
            <w:r w:rsidRPr="009D7D97">
              <w:t>(PI)</w:t>
            </w:r>
            <w:r w:rsidRPr="009D7D97">
              <w:rPr>
                <w:spacing w:val="-2"/>
              </w:rPr>
              <w:t xml:space="preserve"> </w:t>
            </w:r>
            <w:r w:rsidRPr="009D7D97">
              <w:t>de</w:t>
            </w:r>
            <w:r w:rsidRPr="009D7D97">
              <w:rPr>
                <w:spacing w:val="-3"/>
              </w:rPr>
              <w:t xml:space="preserve"> </w:t>
            </w:r>
            <w:r w:rsidRPr="009D7D97">
              <w:t>l’élève les adaptations qu’il apportera</w:t>
            </w:r>
            <w:r w:rsidR="009D7D97" w:rsidRPr="009D7D97">
              <w:t>.</w:t>
            </w:r>
          </w:p>
          <w:p w14:paraId="77C08D86" w14:textId="77777777" w:rsidR="000A1935" w:rsidRPr="009D7D97" w:rsidRDefault="000A1935">
            <w:pPr>
              <w:pStyle w:val="TableParagraph"/>
              <w:spacing w:before="59"/>
            </w:pPr>
          </w:p>
          <w:p w14:paraId="31024411" w14:textId="77777777" w:rsidR="000A1935" w:rsidRDefault="00D46152" w:rsidP="00CE11CC">
            <w:pPr>
              <w:pStyle w:val="TableParagraph"/>
              <w:numPr>
                <w:ilvl w:val="1"/>
                <w:numId w:val="31"/>
              </w:numPr>
              <w:tabs>
                <w:tab w:val="left" w:pos="422"/>
              </w:tabs>
              <w:ind w:left="422" w:hanging="358"/>
              <w:rPr>
                <w:sz w:val="20"/>
              </w:rPr>
            </w:pPr>
            <w:r w:rsidRPr="009D7D97">
              <w:t>L’enseignant</w:t>
            </w:r>
            <w:r w:rsidRPr="009D7D97">
              <w:rPr>
                <w:spacing w:val="-7"/>
              </w:rPr>
              <w:t xml:space="preserve"> </w:t>
            </w:r>
            <w:r w:rsidRPr="009D7D97">
              <w:t>inscrit</w:t>
            </w:r>
            <w:r w:rsidRPr="009D7D97">
              <w:rPr>
                <w:spacing w:val="-6"/>
              </w:rPr>
              <w:t xml:space="preserve"> </w:t>
            </w:r>
            <w:r w:rsidRPr="009D7D97">
              <w:rPr>
                <w:b/>
              </w:rPr>
              <w:t>dans</w:t>
            </w:r>
            <w:r w:rsidRPr="009D7D97">
              <w:rPr>
                <w:b/>
                <w:spacing w:val="-7"/>
              </w:rPr>
              <w:t xml:space="preserve"> </w:t>
            </w:r>
            <w:r w:rsidRPr="009D7D97">
              <w:rPr>
                <w:b/>
              </w:rPr>
              <w:t>le</w:t>
            </w:r>
            <w:r w:rsidRPr="009D7D97">
              <w:rPr>
                <w:b/>
                <w:spacing w:val="-6"/>
              </w:rPr>
              <w:t xml:space="preserve"> </w:t>
            </w:r>
            <w:r w:rsidRPr="009D7D97">
              <w:rPr>
                <w:b/>
              </w:rPr>
              <w:t>PI</w:t>
            </w:r>
            <w:r w:rsidRPr="009D7D97">
              <w:rPr>
                <w:b/>
                <w:spacing w:val="-7"/>
              </w:rPr>
              <w:t xml:space="preserve"> </w:t>
            </w:r>
            <w:r w:rsidRPr="009D7D97">
              <w:rPr>
                <w:b/>
              </w:rPr>
              <w:t>de</w:t>
            </w:r>
            <w:r w:rsidRPr="009D7D97">
              <w:rPr>
                <w:b/>
                <w:spacing w:val="-6"/>
              </w:rPr>
              <w:t xml:space="preserve"> </w:t>
            </w:r>
            <w:r w:rsidRPr="009D7D97">
              <w:rPr>
                <w:b/>
              </w:rPr>
              <w:t>l’élève</w:t>
            </w:r>
            <w:r w:rsidRPr="009D7D97">
              <w:rPr>
                <w:b/>
                <w:spacing w:val="-7"/>
              </w:rPr>
              <w:t xml:space="preserve"> </w:t>
            </w:r>
            <w:r w:rsidRPr="009D7D97">
              <w:rPr>
                <w:b/>
              </w:rPr>
              <w:t>les</w:t>
            </w:r>
            <w:r w:rsidRPr="009D7D97">
              <w:rPr>
                <w:b/>
                <w:spacing w:val="-6"/>
              </w:rPr>
              <w:t xml:space="preserve"> </w:t>
            </w:r>
            <w:r w:rsidRPr="009D7D97">
              <w:rPr>
                <w:b/>
              </w:rPr>
              <w:t>modifications</w:t>
            </w:r>
            <w:r w:rsidRPr="009D7D97">
              <w:rPr>
                <w:b/>
                <w:spacing w:val="-7"/>
              </w:rPr>
              <w:t xml:space="preserve"> </w:t>
            </w:r>
            <w:r w:rsidRPr="009D7D97">
              <w:t>qu’il</w:t>
            </w:r>
            <w:r w:rsidRPr="009D7D97">
              <w:rPr>
                <w:spacing w:val="-7"/>
              </w:rPr>
              <w:t xml:space="preserve"> </w:t>
            </w:r>
            <w:r w:rsidRPr="009D7D97">
              <w:t>apporte</w:t>
            </w:r>
            <w:r w:rsidRPr="009D7D97">
              <w:rPr>
                <w:spacing w:val="-7"/>
              </w:rPr>
              <w:t xml:space="preserve"> </w:t>
            </w:r>
            <w:r w:rsidRPr="009D7D97">
              <w:t>aux</w:t>
            </w:r>
            <w:r w:rsidRPr="009D7D97">
              <w:rPr>
                <w:spacing w:val="-5"/>
              </w:rPr>
              <w:t xml:space="preserve"> </w:t>
            </w:r>
            <w:r w:rsidRPr="009D7D97">
              <w:t>critères</w:t>
            </w:r>
            <w:r w:rsidRPr="009D7D97">
              <w:rPr>
                <w:spacing w:val="-6"/>
              </w:rPr>
              <w:t xml:space="preserve"> </w:t>
            </w:r>
            <w:r w:rsidRPr="009D7D97">
              <w:rPr>
                <w:spacing w:val="-2"/>
              </w:rPr>
              <w:t>d’évaluation.</w:t>
            </w:r>
          </w:p>
        </w:tc>
      </w:tr>
      <w:tr w:rsidR="000A1935" w14:paraId="671FEF14" w14:textId="77777777">
        <w:trPr>
          <w:trHeight w:val="1730"/>
        </w:trPr>
        <w:tc>
          <w:tcPr>
            <w:tcW w:w="3084" w:type="dxa"/>
          </w:tcPr>
          <w:p w14:paraId="7EC9966E" w14:textId="48C55D30" w:rsidR="009D7D97" w:rsidRPr="00661F48" w:rsidRDefault="00661F48" w:rsidP="00661F48">
            <w:pPr>
              <w:widowControl/>
              <w:autoSpaceDE/>
              <w:autoSpaceDN/>
              <w:spacing w:after="160" w:line="259" w:lineRule="auto"/>
              <w:contextualSpacing/>
              <w:rPr>
                <w:bCs/>
                <w:iCs/>
                <w:szCs w:val="24"/>
              </w:rPr>
            </w:pPr>
            <w:r>
              <w:rPr>
                <w:bCs/>
                <w:iCs/>
                <w:szCs w:val="24"/>
              </w:rPr>
              <w:t>3-</w:t>
            </w:r>
            <w:r w:rsidR="009D7D97" w:rsidRPr="00661F48">
              <w:rPr>
                <w:bCs/>
                <w:iCs/>
                <w:szCs w:val="24"/>
              </w:rPr>
              <w:t>La planification globale inclut les compétences autres.</w:t>
            </w:r>
            <w:r w:rsidR="009D7D97" w:rsidRPr="00661F48">
              <w:rPr>
                <w:b/>
                <w:i/>
                <w:szCs w:val="24"/>
              </w:rPr>
              <w:t xml:space="preserve"> </w:t>
            </w:r>
          </w:p>
          <w:p w14:paraId="1BB95DA5" w14:textId="169D07E1" w:rsidR="000A1935" w:rsidRDefault="000A1935">
            <w:pPr>
              <w:pStyle w:val="TableParagraph"/>
              <w:spacing w:before="59"/>
              <w:ind w:left="352" w:right="181" w:hanging="288"/>
              <w:rPr>
                <w:sz w:val="20"/>
              </w:rPr>
            </w:pPr>
          </w:p>
        </w:tc>
        <w:tc>
          <w:tcPr>
            <w:tcW w:w="11198" w:type="dxa"/>
          </w:tcPr>
          <w:p w14:paraId="41BAE59C" w14:textId="37A940E5" w:rsidR="009D7D97" w:rsidRPr="009D7D97" w:rsidRDefault="009D7D97" w:rsidP="00CE11CC">
            <w:pPr>
              <w:pStyle w:val="Paragraphedeliste"/>
              <w:widowControl/>
              <w:numPr>
                <w:ilvl w:val="1"/>
                <w:numId w:val="33"/>
              </w:numPr>
              <w:autoSpaceDE/>
              <w:autoSpaceDN/>
              <w:spacing w:after="160" w:line="259" w:lineRule="auto"/>
              <w:jc w:val="both"/>
              <w:rPr>
                <w:szCs w:val="28"/>
              </w:rPr>
            </w:pPr>
            <w:r w:rsidRPr="009D7D97">
              <w:rPr>
                <w:szCs w:val="28"/>
              </w:rPr>
              <w:t>Les titulaires de classe doivent évaluer les compétences autres. Ils peuvent consulter les spécialistes afin de porter le jugement final.</w:t>
            </w:r>
          </w:p>
          <w:p w14:paraId="3A076452" w14:textId="108EB952" w:rsidR="009D7D97" w:rsidRPr="009D7D97" w:rsidRDefault="009D7D97" w:rsidP="00CE11CC">
            <w:pPr>
              <w:pStyle w:val="Paragraphedeliste"/>
              <w:widowControl/>
              <w:numPr>
                <w:ilvl w:val="1"/>
                <w:numId w:val="33"/>
              </w:numPr>
              <w:autoSpaceDE/>
              <w:autoSpaceDN/>
              <w:spacing w:after="160" w:line="259" w:lineRule="auto"/>
              <w:jc w:val="both"/>
              <w:rPr>
                <w:szCs w:val="28"/>
              </w:rPr>
            </w:pPr>
            <w:r w:rsidRPr="009D7D97">
              <w:rPr>
                <w:szCs w:val="28"/>
              </w:rPr>
              <w:t>Chaque compétence doit être évaluée au moins une fois dans le parcours de l’enfant au primaire.</w:t>
            </w:r>
          </w:p>
          <w:p w14:paraId="32F7CA7D" w14:textId="5582AE5B" w:rsidR="000A1935" w:rsidRDefault="009D7D97" w:rsidP="009D7D97">
            <w:pPr>
              <w:pStyle w:val="TableParagraph"/>
              <w:tabs>
                <w:tab w:val="left" w:pos="465"/>
              </w:tabs>
              <w:rPr>
                <w:sz w:val="20"/>
              </w:rPr>
            </w:pPr>
            <w:r>
              <w:rPr>
                <w:szCs w:val="28"/>
              </w:rPr>
              <w:t xml:space="preserve">3.3 </w:t>
            </w:r>
            <w:r w:rsidRPr="00AD3B1A">
              <w:rPr>
                <w:szCs w:val="28"/>
              </w:rPr>
              <w:t xml:space="preserve">Un tableau de séquences de communications est utilisé pour planifier annuellement les compétences, en fonction des étapes du bulletin. </w:t>
            </w:r>
            <w:r>
              <w:rPr>
                <w:szCs w:val="28"/>
              </w:rPr>
              <w:t xml:space="preserve">(ANNEXE </w:t>
            </w:r>
            <w:r w:rsidR="008517C4">
              <w:rPr>
                <w:szCs w:val="28"/>
              </w:rPr>
              <w:t>4</w:t>
            </w:r>
            <w:r>
              <w:rPr>
                <w:szCs w:val="28"/>
              </w:rPr>
              <w:t>)</w:t>
            </w:r>
          </w:p>
        </w:tc>
      </w:tr>
      <w:tr w:rsidR="009D7D97" w14:paraId="3B648B40" w14:textId="77777777">
        <w:trPr>
          <w:trHeight w:val="1730"/>
        </w:trPr>
        <w:tc>
          <w:tcPr>
            <w:tcW w:w="3084" w:type="dxa"/>
          </w:tcPr>
          <w:p w14:paraId="7A420D13" w14:textId="2431D6F8" w:rsidR="009D7D97" w:rsidRPr="00AD1886" w:rsidRDefault="00AD1886" w:rsidP="00AD1886">
            <w:pPr>
              <w:widowControl/>
              <w:autoSpaceDE/>
              <w:autoSpaceDN/>
              <w:spacing w:after="160" w:line="259" w:lineRule="auto"/>
              <w:contextualSpacing/>
              <w:rPr>
                <w:bCs/>
                <w:iCs/>
              </w:rPr>
            </w:pPr>
            <w:r>
              <w:lastRenderedPageBreak/>
              <w:t>4-</w:t>
            </w:r>
            <w:r w:rsidR="009D7D97" w:rsidRPr="009D7D97">
              <w:t>La</w:t>
            </w:r>
            <w:r w:rsidR="009D7D97" w:rsidRPr="00AD1886">
              <w:rPr>
                <w:spacing w:val="-9"/>
              </w:rPr>
              <w:t xml:space="preserve"> </w:t>
            </w:r>
            <w:r w:rsidR="009D7D97" w:rsidRPr="009D7D97">
              <w:t>planification</w:t>
            </w:r>
            <w:r w:rsidR="009D7D97" w:rsidRPr="00AD1886">
              <w:rPr>
                <w:spacing w:val="-11"/>
              </w:rPr>
              <w:t xml:space="preserve"> </w:t>
            </w:r>
            <w:r w:rsidR="009D7D97" w:rsidRPr="009D7D97">
              <w:t>de l’apprentissage</w:t>
            </w:r>
            <w:r w:rsidR="009D7D97" w:rsidRPr="00AD1886">
              <w:rPr>
                <w:spacing w:val="-11"/>
              </w:rPr>
              <w:t xml:space="preserve"> </w:t>
            </w:r>
            <w:r w:rsidR="009D7D97" w:rsidRPr="009D7D97">
              <w:t>et</w:t>
            </w:r>
            <w:r w:rsidR="009D7D97" w:rsidRPr="00AD1886">
              <w:rPr>
                <w:spacing w:val="-9"/>
              </w:rPr>
              <w:t xml:space="preserve"> </w:t>
            </w:r>
            <w:r w:rsidR="009D7D97" w:rsidRPr="00AD1886">
              <w:rPr>
                <w:spacing w:val="-5"/>
              </w:rPr>
              <w:t>de</w:t>
            </w:r>
            <w:r w:rsidR="009D7D97" w:rsidRPr="009D7D97">
              <w:t xml:space="preserve"> l’évaluation est une responsabilité partagée entre les membres de l’équipe-école, en tenant compte des encadrements légaux.</w:t>
            </w:r>
          </w:p>
        </w:tc>
        <w:tc>
          <w:tcPr>
            <w:tcW w:w="11198" w:type="dxa"/>
          </w:tcPr>
          <w:p w14:paraId="397802E5" w14:textId="2B526C9A" w:rsidR="009D7D97" w:rsidRPr="009D7D97" w:rsidRDefault="009D7D97" w:rsidP="00CE11CC">
            <w:pPr>
              <w:pStyle w:val="Paragraphedeliste"/>
              <w:widowControl/>
              <w:numPr>
                <w:ilvl w:val="1"/>
                <w:numId w:val="34"/>
              </w:numPr>
              <w:autoSpaceDE/>
              <w:autoSpaceDN/>
              <w:spacing w:after="160" w:line="259" w:lineRule="auto"/>
              <w:contextualSpacing/>
              <w:jc w:val="both"/>
              <w:rPr>
                <w:szCs w:val="28"/>
              </w:rPr>
            </w:pPr>
            <w:r w:rsidRPr="009D7D97">
              <w:rPr>
                <w:szCs w:val="28"/>
              </w:rPr>
              <w:t>Les enseignants ont le souci de planifier des évaluations en continu à l’aide</w:t>
            </w:r>
            <w:r>
              <w:rPr>
                <w:szCs w:val="28"/>
              </w:rPr>
              <w:t xml:space="preserve"> </w:t>
            </w:r>
            <w:r w:rsidRPr="009D7D97">
              <w:rPr>
                <w:szCs w:val="28"/>
              </w:rPr>
              <w:t xml:space="preserve">d’outils variés en tenant compte de l’alignement curriculaire (objectif, enseignement et tâche évaluative). </w:t>
            </w:r>
          </w:p>
          <w:p w14:paraId="3173B43B" w14:textId="6D23306A" w:rsidR="009D7D97" w:rsidRPr="009D7D97" w:rsidRDefault="009D7D97" w:rsidP="00CE11CC">
            <w:pPr>
              <w:pStyle w:val="TableParagraph"/>
              <w:numPr>
                <w:ilvl w:val="1"/>
                <w:numId w:val="34"/>
              </w:numPr>
              <w:tabs>
                <w:tab w:val="left" w:pos="465"/>
              </w:tabs>
              <w:spacing w:before="59"/>
            </w:pPr>
            <w:r w:rsidRPr="009D7D97">
              <w:t>Les</w:t>
            </w:r>
            <w:r w:rsidRPr="009D7D97">
              <w:rPr>
                <w:spacing w:val="-8"/>
              </w:rPr>
              <w:t xml:space="preserve"> </w:t>
            </w:r>
            <w:r w:rsidRPr="009D7D97">
              <w:t>membres</w:t>
            </w:r>
            <w:r w:rsidRPr="009D7D97">
              <w:rPr>
                <w:spacing w:val="-7"/>
              </w:rPr>
              <w:t xml:space="preserve"> </w:t>
            </w:r>
            <w:r w:rsidRPr="009D7D97">
              <w:t>de</w:t>
            </w:r>
            <w:r w:rsidRPr="009D7D97">
              <w:rPr>
                <w:spacing w:val="-8"/>
              </w:rPr>
              <w:t xml:space="preserve"> </w:t>
            </w:r>
            <w:r w:rsidRPr="009D7D97">
              <w:t>l’équipe-niveau</w:t>
            </w:r>
            <w:r w:rsidRPr="009D7D97">
              <w:rPr>
                <w:spacing w:val="-6"/>
              </w:rPr>
              <w:t xml:space="preserve"> </w:t>
            </w:r>
            <w:r w:rsidRPr="009D7D97">
              <w:t>établissent</w:t>
            </w:r>
            <w:r w:rsidRPr="009D7D97">
              <w:rPr>
                <w:spacing w:val="-6"/>
              </w:rPr>
              <w:t xml:space="preserve"> </w:t>
            </w:r>
            <w:r w:rsidRPr="009D7D97">
              <w:t>au</w:t>
            </w:r>
            <w:r w:rsidRPr="009D7D97">
              <w:rPr>
                <w:spacing w:val="-7"/>
              </w:rPr>
              <w:t xml:space="preserve"> </w:t>
            </w:r>
            <w:r w:rsidRPr="009D7D97">
              <w:t>besoin</w:t>
            </w:r>
            <w:r w:rsidRPr="009D7D97">
              <w:rPr>
                <w:spacing w:val="-6"/>
              </w:rPr>
              <w:t xml:space="preserve"> </w:t>
            </w:r>
            <w:r w:rsidRPr="009D7D97">
              <w:t>une</w:t>
            </w:r>
            <w:r w:rsidRPr="009D7D97">
              <w:rPr>
                <w:spacing w:val="-6"/>
              </w:rPr>
              <w:t xml:space="preserve"> </w:t>
            </w:r>
            <w:r w:rsidRPr="009D7D97">
              <w:t>planification</w:t>
            </w:r>
            <w:r w:rsidRPr="009D7D97">
              <w:rPr>
                <w:spacing w:val="-8"/>
              </w:rPr>
              <w:t xml:space="preserve"> </w:t>
            </w:r>
            <w:r w:rsidRPr="009D7D97">
              <w:t>globale</w:t>
            </w:r>
            <w:r w:rsidRPr="009D7D97">
              <w:rPr>
                <w:spacing w:val="-8"/>
              </w:rPr>
              <w:t xml:space="preserve"> </w:t>
            </w:r>
            <w:r w:rsidRPr="009D7D97">
              <w:t>de</w:t>
            </w:r>
            <w:r w:rsidRPr="009D7D97">
              <w:rPr>
                <w:spacing w:val="-9"/>
              </w:rPr>
              <w:t xml:space="preserve"> </w:t>
            </w:r>
            <w:r w:rsidRPr="009D7D97">
              <w:rPr>
                <w:spacing w:val="-2"/>
              </w:rPr>
              <w:t>l’évaluation.</w:t>
            </w:r>
          </w:p>
          <w:p w14:paraId="3ED6102E" w14:textId="77777777" w:rsidR="009D7D97" w:rsidRPr="009D7D97" w:rsidRDefault="009D7D97" w:rsidP="009D7D97">
            <w:pPr>
              <w:pStyle w:val="TableParagraph"/>
              <w:spacing w:before="119"/>
            </w:pPr>
          </w:p>
          <w:p w14:paraId="353778E6" w14:textId="2FBDEE1B" w:rsidR="009D7D97" w:rsidRPr="009D7D97" w:rsidRDefault="009D7D97" w:rsidP="00CE11CC">
            <w:pPr>
              <w:pStyle w:val="TableParagraph"/>
              <w:numPr>
                <w:ilvl w:val="1"/>
                <w:numId w:val="34"/>
              </w:numPr>
              <w:tabs>
                <w:tab w:val="left" w:pos="465"/>
                <w:tab w:val="left" w:pos="467"/>
              </w:tabs>
              <w:ind w:right="178"/>
            </w:pPr>
            <w:r w:rsidRPr="009D7D97">
              <w:t>Les</w:t>
            </w:r>
            <w:r w:rsidRPr="009D7D97">
              <w:rPr>
                <w:spacing w:val="-2"/>
              </w:rPr>
              <w:t xml:space="preserve"> </w:t>
            </w:r>
            <w:r w:rsidRPr="009D7D97">
              <w:t>membres</w:t>
            </w:r>
            <w:r w:rsidRPr="009D7D97">
              <w:rPr>
                <w:spacing w:val="-2"/>
              </w:rPr>
              <w:t xml:space="preserve"> </w:t>
            </w:r>
            <w:r w:rsidRPr="009D7D97">
              <w:t>de</w:t>
            </w:r>
            <w:r w:rsidRPr="009D7D97">
              <w:rPr>
                <w:spacing w:val="-3"/>
              </w:rPr>
              <w:t xml:space="preserve"> </w:t>
            </w:r>
            <w:r w:rsidRPr="009D7D97">
              <w:t>l’équipe-niveau</w:t>
            </w:r>
            <w:r w:rsidRPr="009D7D97">
              <w:rPr>
                <w:spacing w:val="-3"/>
              </w:rPr>
              <w:t xml:space="preserve"> </w:t>
            </w:r>
            <w:r w:rsidRPr="009D7D97">
              <w:t>se</w:t>
            </w:r>
            <w:r w:rsidRPr="009D7D97">
              <w:rPr>
                <w:spacing w:val="-3"/>
              </w:rPr>
              <w:t xml:space="preserve"> </w:t>
            </w:r>
            <w:r w:rsidRPr="009D7D97">
              <w:t>rencontrent,</w:t>
            </w:r>
            <w:r w:rsidRPr="009D7D97">
              <w:rPr>
                <w:spacing w:val="-1"/>
              </w:rPr>
              <w:t xml:space="preserve"> </w:t>
            </w:r>
            <w:r w:rsidRPr="009D7D97">
              <w:t>au</w:t>
            </w:r>
            <w:r w:rsidRPr="009D7D97">
              <w:rPr>
                <w:spacing w:val="-1"/>
              </w:rPr>
              <w:t xml:space="preserve"> </w:t>
            </w:r>
            <w:r w:rsidRPr="009D7D97">
              <w:t>besoin,</w:t>
            </w:r>
            <w:r w:rsidRPr="009D7D97">
              <w:rPr>
                <w:spacing w:val="-1"/>
              </w:rPr>
              <w:t xml:space="preserve"> </w:t>
            </w:r>
            <w:r w:rsidRPr="009D7D97">
              <w:t>pour</w:t>
            </w:r>
            <w:r w:rsidRPr="009D7D97">
              <w:rPr>
                <w:spacing w:val="-2"/>
              </w:rPr>
              <w:t xml:space="preserve"> </w:t>
            </w:r>
            <w:r w:rsidRPr="009D7D97">
              <w:t>assurer</w:t>
            </w:r>
            <w:r w:rsidRPr="009D7D97">
              <w:rPr>
                <w:spacing w:val="-2"/>
              </w:rPr>
              <w:t xml:space="preserve"> </w:t>
            </w:r>
            <w:r w:rsidRPr="009D7D97">
              <w:t>un</w:t>
            </w:r>
            <w:r w:rsidRPr="009D7D97">
              <w:rPr>
                <w:spacing w:val="-3"/>
              </w:rPr>
              <w:t xml:space="preserve"> </w:t>
            </w:r>
            <w:r w:rsidRPr="009D7D97">
              <w:t>suivi</w:t>
            </w:r>
            <w:r w:rsidRPr="009D7D97">
              <w:rPr>
                <w:spacing w:val="-2"/>
              </w:rPr>
              <w:t xml:space="preserve"> </w:t>
            </w:r>
            <w:r w:rsidRPr="009D7D97">
              <w:t>de</w:t>
            </w:r>
            <w:r w:rsidRPr="009D7D97">
              <w:rPr>
                <w:spacing w:val="-3"/>
              </w:rPr>
              <w:t xml:space="preserve"> </w:t>
            </w:r>
            <w:r w:rsidRPr="009D7D97">
              <w:t>la</w:t>
            </w:r>
            <w:r w:rsidRPr="009D7D97">
              <w:rPr>
                <w:spacing w:val="-1"/>
              </w:rPr>
              <w:t xml:space="preserve"> </w:t>
            </w:r>
            <w:r w:rsidRPr="009D7D97">
              <w:t>planification</w:t>
            </w:r>
            <w:r w:rsidRPr="009D7D97">
              <w:rPr>
                <w:spacing w:val="-3"/>
              </w:rPr>
              <w:t xml:space="preserve"> </w:t>
            </w:r>
            <w:r w:rsidRPr="009D7D97">
              <w:t>de</w:t>
            </w:r>
            <w:r w:rsidRPr="009D7D97">
              <w:rPr>
                <w:spacing w:val="-3"/>
              </w:rPr>
              <w:t xml:space="preserve"> </w:t>
            </w:r>
            <w:r w:rsidRPr="009D7D97">
              <w:t>l’apprentissage</w:t>
            </w:r>
            <w:r w:rsidRPr="009D7D97">
              <w:rPr>
                <w:spacing w:val="-1"/>
              </w:rPr>
              <w:t xml:space="preserve"> </w:t>
            </w:r>
            <w:r w:rsidRPr="009D7D97">
              <w:t>et de l’évaluation.</w:t>
            </w:r>
          </w:p>
          <w:p w14:paraId="2C25CE45" w14:textId="77777777" w:rsidR="009D7D97" w:rsidRPr="009D7D97" w:rsidRDefault="009D7D97" w:rsidP="009D7D97">
            <w:pPr>
              <w:pStyle w:val="TableParagraph"/>
              <w:spacing w:before="1"/>
            </w:pPr>
          </w:p>
          <w:p w14:paraId="4167082E" w14:textId="5A1A74A9" w:rsidR="009D7D97" w:rsidRPr="009D7D97" w:rsidRDefault="009D7D97" w:rsidP="00CE11CC">
            <w:pPr>
              <w:pStyle w:val="TableParagraph"/>
              <w:numPr>
                <w:ilvl w:val="1"/>
                <w:numId w:val="34"/>
              </w:numPr>
              <w:tabs>
                <w:tab w:val="left" w:pos="465"/>
              </w:tabs>
            </w:pPr>
            <w:r>
              <w:t xml:space="preserve"> </w:t>
            </w:r>
            <w:r w:rsidRPr="009D7D97">
              <w:t>Les</w:t>
            </w:r>
            <w:r w:rsidRPr="009D7D97">
              <w:rPr>
                <w:spacing w:val="-9"/>
              </w:rPr>
              <w:t xml:space="preserve"> </w:t>
            </w:r>
            <w:r w:rsidRPr="009D7D97">
              <w:t>membres</w:t>
            </w:r>
            <w:r w:rsidRPr="009D7D97">
              <w:rPr>
                <w:spacing w:val="-9"/>
              </w:rPr>
              <w:t xml:space="preserve"> </w:t>
            </w:r>
            <w:r w:rsidRPr="009D7D97">
              <w:t>de</w:t>
            </w:r>
            <w:r w:rsidRPr="009D7D97">
              <w:rPr>
                <w:spacing w:val="-9"/>
              </w:rPr>
              <w:t xml:space="preserve"> </w:t>
            </w:r>
            <w:r w:rsidRPr="009D7D97">
              <w:t>l’équipe-niveau</w:t>
            </w:r>
            <w:r w:rsidRPr="009D7D97">
              <w:rPr>
                <w:spacing w:val="-8"/>
              </w:rPr>
              <w:t xml:space="preserve"> </w:t>
            </w:r>
            <w:r w:rsidRPr="009D7D97">
              <w:t>planifient,</w:t>
            </w:r>
            <w:r w:rsidRPr="009D7D97">
              <w:rPr>
                <w:spacing w:val="-8"/>
              </w:rPr>
              <w:t xml:space="preserve"> </w:t>
            </w:r>
            <w:r w:rsidRPr="009D7D97">
              <w:t>au</w:t>
            </w:r>
            <w:r w:rsidRPr="009D7D97">
              <w:rPr>
                <w:spacing w:val="-8"/>
              </w:rPr>
              <w:t xml:space="preserve"> </w:t>
            </w:r>
            <w:r w:rsidRPr="009D7D97">
              <w:t>besoin,</w:t>
            </w:r>
            <w:r w:rsidRPr="009D7D97">
              <w:rPr>
                <w:spacing w:val="-7"/>
              </w:rPr>
              <w:t xml:space="preserve"> </w:t>
            </w:r>
            <w:r w:rsidRPr="009D7D97">
              <w:t>les</w:t>
            </w:r>
            <w:r w:rsidRPr="009D7D97">
              <w:rPr>
                <w:spacing w:val="-9"/>
              </w:rPr>
              <w:t xml:space="preserve"> </w:t>
            </w:r>
            <w:r w:rsidRPr="009D7D97">
              <w:t>principales</w:t>
            </w:r>
            <w:r w:rsidRPr="009D7D97">
              <w:rPr>
                <w:spacing w:val="-6"/>
              </w:rPr>
              <w:t xml:space="preserve"> </w:t>
            </w:r>
            <w:r w:rsidRPr="009D7D97">
              <w:t>évaluations</w:t>
            </w:r>
            <w:r w:rsidRPr="009D7D97">
              <w:rPr>
                <w:spacing w:val="-6"/>
              </w:rPr>
              <w:t xml:space="preserve"> </w:t>
            </w:r>
            <w:r w:rsidRPr="009D7D97">
              <w:rPr>
                <w:spacing w:val="-2"/>
              </w:rPr>
              <w:t>communes.</w:t>
            </w:r>
          </w:p>
          <w:p w14:paraId="5D758EFD" w14:textId="77777777" w:rsidR="009D7D97" w:rsidRDefault="009D7D97" w:rsidP="009D7D97">
            <w:pPr>
              <w:pStyle w:val="Paragraphedeliste"/>
            </w:pPr>
          </w:p>
          <w:p w14:paraId="5A71DE9A" w14:textId="77777777" w:rsidR="009D7D97" w:rsidRPr="009D7D97" w:rsidRDefault="009D7D97" w:rsidP="009D7D97">
            <w:pPr>
              <w:pStyle w:val="TableParagraph"/>
              <w:tabs>
                <w:tab w:val="left" w:pos="465"/>
              </w:tabs>
            </w:pPr>
          </w:p>
          <w:p w14:paraId="52FC7D6C" w14:textId="43FA61F1" w:rsidR="009D7D97" w:rsidRPr="009D7D97" w:rsidRDefault="009D7D97" w:rsidP="00CE11CC">
            <w:pPr>
              <w:pStyle w:val="Paragraphedeliste"/>
              <w:widowControl/>
              <w:numPr>
                <w:ilvl w:val="1"/>
                <w:numId w:val="34"/>
              </w:numPr>
              <w:autoSpaceDE/>
              <w:autoSpaceDN/>
              <w:spacing w:after="160" w:line="259" w:lineRule="auto"/>
              <w:jc w:val="both"/>
            </w:pPr>
            <w:r>
              <w:t xml:space="preserve"> </w:t>
            </w:r>
            <w:r w:rsidRPr="009D7D97">
              <w:t>À</w:t>
            </w:r>
            <w:r w:rsidRPr="009D7D97">
              <w:rPr>
                <w:spacing w:val="-9"/>
              </w:rPr>
              <w:t xml:space="preserve"> </w:t>
            </w:r>
            <w:r w:rsidRPr="009D7D97">
              <w:t>partir</w:t>
            </w:r>
            <w:r w:rsidRPr="009D7D97">
              <w:rPr>
                <w:spacing w:val="-7"/>
              </w:rPr>
              <w:t xml:space="preserve"> </w:t>
            </w:r>
            <w:r w:rsidRPr="009D7D97">
              <w:t>de</w:t>
            </w:r>
            <w:r w:rsidRPr="009D7D97">
              <w:rPr>
                <w:spacing w:val="-6"/>
              </w:rPr>
              <w:t xml:space="preserve"> </w:t>
            </w:r>
            <w:r w:rsidRPr="009D7D97">
              <w:t>la</w:t>
            </w:r>
            <w:r w:rsidRPr="009D7D97">
              <w:rPr>
                <w:spacing w:val="-5"/>
              </w:rPr>
              <w:t xml:space="preserve"> </w:t>
            </w:r>
            <w:r w:rsidRPr="009D7D97">
              <w:t>planification</w:t>
            </w:r>
            <w:r w:rsidRPr="009D7D97">
              <w:rPr>
                <w:spacing w:val="-8"/>
              </w:rPr>
              <w:t xml:space="preserve"> </w:t>
            </w:r>
            <w:r w:rsidRPr="009D7D97">
              <w:t>globale</w:t>
            </w:r>
            <w:r w:rsidRPr="009D7D97">
              <w:rPr>
                <w:spacing w:val="-6"/>
              </w:rPr>
              <w:t xml:space="preserve"> </w:t>
            </w:r>
            <w:r w:rsidRPr="009D7D97">
              <w:t>des</w:t>
            </w:r>
            <w:r w:rsidRPr="009D7D97">
              <w:rPr>
                <w:spacing w:val="-4"/>
              </w:rPr>
              <w:t xml:space="preserve"> </w:t>
            </w:r>
            <w:r w:rsidRPr="009D7D97">
              <w:t>membres</w:t>
            </w:r>
            <w:r w:rsidRPr="009D7D97">
              <w:rPr>
                <w:spacing w:val="-7"/>
              </w:rPr>
              <w:t xml:space="preserve"> </w:t>
            </w:r>
            <w:r w:rsidRPr="009D7D97">
              <w:t>de</w:t>
            </w:r>
            <w:r w:rsidRPr="009D7D97">
              <w:rPr>
                <w:spacing w:val="-5"/>
              </w:rPr>
              <w:t xml:space="preserve"> </w:t>
            </w:r>
            <w:r w:rsidRPr="009D7D97">
              <w:t>l’équipe</w:t>
            </w:r>
            <w:r w:rsidRPr="009D7D97">
              <w:rPr>
                <w:spacing w:val="-8"/>
              </w:rPr>
              <w:t xml:space="preserve"> </w:t>
            </w:r>
            <w:r w:rsidRPr="009D7D97">
              <w:t>niveau,</w:t>
            </w:r>
            <w:r w:rsidRPr="009D7D97">
              <w:rPr>
                <w:spacing w:val="-6"/>
              </w:rPr>
              <w:t xml:space="preserve"> </w:t>
            </w:r>
            <w:r w:rsidRPr="009D7D97">
              <w:t>l’enseignant</w:t>
            </w:r>
            <w:r w:rsidRPr="009D7D97">
              <w:rPr>
                <w:spacing w:val="-5"/>
              </w:rPr>
              <w:t xml:space="preserve"> </w:t>
            </w:r>
            <w:r w:rsidRPr="009D7D97">
              <w:t>établit</w:t>
            </w:r>
            <w:r w:rsidRPr="009D7D97">
              <w:rPr>
                <w:spacing w:val="-8"/>
              </w:rPr>
              <w:t xml:space="preserve"> </w:t>
            </w:r>
            <w:r w:rsidRPr="009D7D97">
              <w:t>sa</w:t>
            </w:r>
            <w:r w:rsidRPr="009D7D97">
              <w:rPr>
                <w:spacing w:val="-5"/>
              </w:rPr>
              <w:t xml:space="preserve"> </w:t>
            </w:r>
            <w:r w:rsidRPr="009D7D97">
              <w:t>propre</w:t>
            </w:r>
            <w:r w:rsidRPr="009D7D97">
              <w:rPr>
                <w:spacing w:val="-6"/>
              </w:rPr>
              <w:t xml:space="preserve"> </w:t>
            </w:r>
            <w:r w:rsidRPr="009D7D97">
              <w:rPr>
                <w:spacing w:val="-2"/>
              </w:rPr>
              <w:t>planification.</w:t>
            </w:r>
          </w:p>
        </w:tc>
      </w:tr>
    </w:tbl>
    <w:p w14:paraId="4F23D205" w14:textId="77777777" w:rsidR="000A1935" w:rsidRDefault="000A1935">
      <w:pPr>
        <w:pStyle w:val="TableParagraph"/>
        <w:rPr>
          <w:sz w:val="20"/>
        </w:rPr>
        <w:sectPr w:rsidR="000A1935">
          <w:pgSz w:w="15840" w:h="12240" w:orient="landscape"/>
          <w:pgMar w:top="1560" w:right="0" w:bottom="940" w:left="720" w:header="720" w:footer="741" w:gutter="0"/>
          <w:cols w:space="720"/>
        </w:sectPr>
      </w:pPr>
    </w:p>
    <w:p w14:paraId="2C3CD80B" w14:textId="77777777" w:rsidR="000A1935" w:rsidRDefault="000A1935">
      <w:pPr>
        <w:pStyle w:val="Corpsdetexte"/>
      </w:pPr>
    </w:p>
    <w:p w14:paraId="1B9BB675" w14:textId="77777777" w:rsidR="000A1935" w:rsidRDefault="000A1935">
      <w:pPr>
        <w:pStyle w:val="Corpsdetexte"/>
        <w:spacing w:before="60"/>
      </w:pPr>
    </w:p>
    <w:p w14:paraId="3FB36FA2" w14:textId="77777777" w:rsidR="000A1935" w:rsidRDefault="00D46152">
      <w:pPr>
        <w:pStyle w:val="Corpsdetexte"/>
        <w:ind w:left="73"/>
      </w:pPr>
      <w:r>
        <w:rPr>
          <w:noProof/>
        </w:rPr>
        <mc:AlternateContent>
          <mc:Choice Requires="wpg">
            <w:drawing>
              <wp:inline distT="0" distB="0" distL="0" distR="0" wp14:anchorId="6AA1DBBB" wp14:editId="5E7773DE">
                <wp:extent cx="4996180" cy="424180"/>
                <wp:effectExtent l="0" t="0" r="0" b="4445"/>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180" cy="424180"/>
                          <a:chOff x="0" y="0"/>
                          <a:chExt cx="4996180" cy="424180"/>
                        </a:xfrm>
                      </wpg:grpSpPr>
                      <wps:wsp>
                        <wps:cNvPr id="14" name="Graphic 14"/>
                        <wps:cNvSpPr/>
                        <wps:spPr>
                          <a:xfrm>
                            <a:off x="80962" y="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808080">
                              <a:alpha val="50195"/>
                            </a:srgbClr>
                          </a:solidFill>
                        </wps:spPr>
                        <wps:bodyPr wrap="square" lIns="0" tIns="0" rIns="0" bIns="0" rtlCol="0">
                          <a:prstTxWarp prst="textNoShape">
                            <a:avLst/>
                          </a:prstTxWarp>
                          <a:noAutofit/>
                        </wps:bodyPr>
                      </wps:wsp>
                      <wps:wsp>
                        <wps:cNvPr id="15" name="Graphic 15"/>
                        <wps:cNvSpPr/>
                        <wps:spPr>
                          <a:xfrm>
                            <a:off x="4762" y="7620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FFFFFF"/>
                          </a:solidFill>
                        </wps:spPr>
                        <wps:bodyPr wrap="square" lIns="0" tIns="0" rIns="0" bIns="0" rtlCol="0">
                          <a:prstTxWarp prst="textNoShape">
                            <a:avLst/>
                          </a:prstTxWarp>
                          <a:noAutofit/>
                        </wps:bodyPr>
                      </wps:wsp>
                      <wps:wsp>
                        <wps:cNvPr id="16" name="Textbox 16"/>
                        <wps:cNvSpPr txBox="1"/>
                        <wps:spPr>
                          <a:xfrm>
                            <a:off x="4762" y="76200"/>
                            <a:ext cx="4914900" cy="342900"/>
                          </a:xfrm>
                          <a:prstGeom prst="rect">
                            <a:avLst/>
                          </a:prstGeom>
                          <a:ln w="9525">
                            <a:solidFill>
                              <a:srgbClr val="000000"/>
                            </a:solidFill>
                            <a:prstDash val="solid"/>
                          </a:ln>
                        </wps:spPr>
                        <wps:txbx>
                          <w:txbxContent>
                            <w:p w14:paraId="65715C52" w14:textId="77777777" w:rsidR="000A1935" w:rsidRDefault="00D46152">
                              <w:pPr>
                                <w:spacing w:before="72"/>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2</w:t>
                              </w:r>
                              <w:r>
                                <w:rPr>
                                  <w:rFonts w:ascii="Times New Roman" w:hAnsi="Times New Roman"/>
                                  <w:b/>
                                  <w:spacing w:val="-4"/>
                                  <w:sz w:val="28"/>
                                </w:rPr>
                                <w:t xml:space="preserve"> </w:t>
                              </w:r>
                              <w:r>
                                <w:rPr>
                                  <w:rFonts w:ascii="Times New Roman" w:hAnsi="Times New Roman"/>
                                  <w:b/>
                                  <w:sz w:val="28"/>
                                </w:rPr>
                                <w:t>–</w:t>
                              </w:r>
                              <w:r>
                                <w:rPr>
                                  <w:rFonts w:ascii="Times New Roman" w:hAnsi="Times New Roman"/>
                                  <w:b/>
                                  <w:spacing w:val="-4"/>
                                  <w:sz w:val="28"/>
                                </w:rPr>
                                <w:t xml:space="preserve"> </w:t>
                              </w:r>
                              <w:r>
                                <w:rPr>
                                  <w:rFonts w:ascii="Times New Roman" w:hAnsi="Times New Roman"/>
                                  <w:b/>
                                  <w:sz w:val="28"/>
                                </w:rPr>
                                <w:t>Prise</w:t>
                              </w:r>
                              <w:r>
                                <w:rPr>
                                  <w:rFonts w:ascii="Times New Roman" w:hAnsi="Times New Roman"/>
                                  <w:b/>
                                  <w:spacing w:val="-3"/>
                                  <w:sz w:val="28"/>
                                </w:rPr>
                                <w:t xml:space="preserve"> </w:t>
                              </w:r>
                              <w:r>
                                <w:rPr>
                                  <w:rFonts w:ascii="Times New Roman" w:hAnsi="Times New Roman"/>
                                  <w:b/>
                                  <w:sz w:val="28"/>
                                </w:rPr>
                                <w:t>d’information</w:t>
                              </w:r>
                              <w:r>
                                <w:rPr>
                                  <w:rFonts w:ascii="Times New Roman" w:hAnsi="Times New Roman"/>
                                  <w:b/>
                                  <w:spacing w:val="-3"/>
                                  <w:sz w:val="28"/>
                                </w:rPr>
                                <w:t xml:space="preserve"> </w:t>
                              </w:r>
                              <w:r>
                                <w:rPr>
                                  <w:rFonts w:ascii="Times New Roman" w:hAnsi="Times New Roman"/>
                                  <w:b/>
                                  <w:sz w:val="28"/>
                                </w:rPr>
                                <w:t>et</w:t>
                              </w:r>
                              <w:r>
                                <w:rPr>
                                  <w:rFonts w:ascii="Times New Roman" w:hAnsi="Times New Roman"/>
                                  <w:b/>
                                  <w:spacing w:val="-5"/>
                                  <w:sz w:val="28"/>
                                </w:rPr>
                                <w:t xml:space="preserve"> </w:t>
                              </w:r>
                              <w:r>
                                <w:rPr>
                                  <w:rFonts w:ascii="Times New Roman" w:hAnsi="Times New Roman"/>
                                  <w:b/>
                                  <w:spacing w:val="-2"/>
                                  <w:sz w:val="28"/>
                                </w:rPr>
                                <w:t>interprétation</w:t>
                              </w:r>
                            </w:p>
                          </w:txbxContent>
                        </wps:txbx>
                        <wps:bodyPr wrap="square" lIns="0" tIns="0" rIns="0" bIns="0" rtlCol="0">
                          <a:noAutofit/>
                        </wps:bodyPr>
                      </wps:wsp>
                    </wpg:wgp>
                  </a:graphicData>
                </a:graphic>
              </wp:inline>
            </w:drawing>
          </mc:Choice>
          <mc:Fallback>
            <w:pict>
              <v:group w14:anchorId="6AA1DBBB" id="Group 13" o:spid="_x0000_s1030" style="width:393.4pt;height:33.4pt;mso-position-horizontal-relative:char;mso-position-vertical-relative:line" coordsize="4996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">
                <v:shape id="Graphic 14" o:spid="_x0000_s1031" style="position:absolute;left:809;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" path="m4914900,l,,,342900r4914900,l4914900,xe" fillcolor="gray" stroked="f">
                  <v:fill opacity="32896f"/>
                  <v:path arrowok="t"/>
                </v:shape>
                <v:shape id="Graphic 15" o:spid="_x0000_s1032" style="position:absolute;left:47;top:762;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" path="m4914900,l,,,342900r4914900,l4914900,xe" stroked="f">
                  <v:path arrowok="t"/>
                </v:shape>
                <v:shape id="Textbox 16" o:spid="_x0000_s1033" type="#_x0000_t202" style="position:absolute;left:47;top:762;width:49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" filled="f">
                  <v:textbox inset="0,0,0,0">
                    <w:txbxContent>
                      <w:p w14:paraId="65715C52" w14:textId="77777777" w:rsidR="000A1935" w:rsidRDefault="00D46152">
                        <w:pPr>
                          <w:spacing w:before="72"/>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2</w:t>
                        </w:r>
                        <w:r>
                          <w:rPr>
                            <w:rFonts w:ascii="Times New Roman" w:hAnsi="Times New Roman"/>
                            <w:b/>
                            <w:spacing w:val="-4"/>
                            <w:sz w:val="28"/>
                          </w:rPr>
                          <w:t xml:space="preserve"> </w:t>
                        </w:r>
                        <w:r>
                          <w:rPr>
                            <w:rFonts w:ascii="Times New Roman" w:hAnsi="Times New Roman"/>
                            <w:b/>
                            <w:sz w:val="28"/>
                          </w:rPr>
                          <w:t>–</w:t>
                        </w:r>
                        <w:r>
                          <w:rPr>
                            <w:rFonts w:ascii="Times New Roman" w:hAnsi="Times New Roman"/>
                            <w:b/>
                            <w:spacing w:val="-4"/>
                            <w:sz w:val="28"/>
                          </w:rPr>
                          <w:t xml:space="preserve"> </w:t>
                        </w:r>
                        <w:r>
                          <w:rPr>
                            <w:rFonts w:ascii="Times New Roman" w:hAnsi="Times New Roman"/>
                            <w:b/>
                            <w:sz w:val="28"/>
                          </w:rPr>
                          <w:t>Prise</w:t>
                        </w:r>
                        <w:r>
                          <w:rPr>
                            <w:rFonts w:ascii="Times New Roman" w:hAnsi="Times New Roman"/>
                            <w:b/>
                            <w:spacing w:val="-3"/>
                            <w:sz w:val="28"/>
                          </w:rPr>
                          <w:t xml:space="preserve"> </w:t>
                        </w:r>
                        <w:r>
                          <w:rPr>
                            <w:rFonts w:ascii="Times New Roman" w:hAnsi="Times New Roman"/>
                            <w:b/>
                            <w:sz w:val="28"/>
                          </w:rPr>
                          <w:t>d’information</w:t>
                        </w:r>
                        <w:r>
                          <w:rPr>
                            <w:rFonts w:ascii="Times New Roman" w:hAnsi="Times New Roman"/>
                            <w:b/>
                            <w:spacing w:val="-3"/>
                            <w:sz w:val="28"/>
                          </w:rPr>
                          <w:t xml:space="preserve"> </w:t>
                        </w:r>
                        <w:r>
                          <w:rPr>
                            <w:rFonts w:ascii="Times New Roman" w:hAnsi="Times New Roman"/>
                            <w:b/>
                            <w:sz w:val="28"/>
                          </w:rPr>
                          <w:t>et</w:t>
                        </w:r>
                        <w:r>
                          <w:rPr>
                            <w:rFonts w:ascii="Times New Roman" w:hAnsi="Times New Roman"/>
                            <w:b/>
                            <w:spacing w:val="-5"/>
                            <w:sz w:val="28"/>
                          </w:rPr>
                          <w:t xml:space="preserve"> </w:t>
                        </w:r>
                        <w:r>
                          <w:rPr>
                            <w:rFonts w:ascii="Times New Roman" w:hAnsi="Times New Roman"/>
                            <w:b/>
                            <w:spacing w:val="-2"/>
                            <w:sz w:val="28"/>
                          </w:rPr>
                          <w:t>interprétation</w:t>
                        </w:r>
                      </w:p>
                    </w:txbxContent>
                  </v:textbox>
                </v:shape>
                <w10:anchorlock/>
              </v:group>
            </w:pict>
          </mc:Fallback>
        </mc:AlternateContent>
      </w:r>
    </w:p>
    <w:p w14:paraId="61CE7E7B" w14:textId="77777777" w:rsidR="000A1935" w:rsidRDefault="000A1935">
      <w:pPr>
        <w:pStyle w:val="Corpsdetexte"/>
        <w:spacing w:before="3"/>
        <w:rPr>
          <w:sz w:val="14"/>
        </w:rPr>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198"/>
      </w:tblGrid>
      <w:tr w:rsidR="000A1935" w14:paraId="0B67E342" w14:textId="77777777">
        <w:trPr>
          <w:trHeight w:val="230"/>
        </w:trPr>
        <w:tc>
          <w:tcPr>
            <w:tcW w:w="3084" w:type="dxa"/>
            <w:shd w:val="clear" w:color="auto" w:fill="D9D9D9"/>
          </w:tcPr>
          <w:p w14:paraId="49D70C59" w14:textId="77777777" w:rsidR="000A1935" w:rsidRDefault="00D46152">
            <w:pPr>
              <w:pStyle w:val="TableParagraph"/>
              <w:spacing w:line="210" w:lineRule="exact"/>
              <w:ind w:left="107"/>
              <w:rPr>
                <w:b/>
                <w:sz w:val="20"/>
              </w:rPr>
            </w:pPr>
            <w:r>
              <w:rPr>
                <w:b/>
                <w:spacing w:val="-2"/>
                <w:sz w:val="20"/>
              </w:rPr>
              <w:t>Normes</w:t>
            </w:r>
          </w:p>
        </w:tc>
        <w:tc>
          <w:tcPr>
            <w:tcW w:w="11198" w:type="dxa"/>
            <w:shd w:val="clear" w:color="auto" w:fill="D9D9D9"/>
          </w:tcPr>
          <w:p w14:paraId="5A01A01A" w14:textId="77777777" w:rsidR="000A1935" w:rsidRDefault="00D46152">
            <w:pPr>
              <w:pStyle w:val="TableParagraph"/>
              <w:spacing w:line="210" w:lineRule="exact"/>
              <w:ind w:left="107"/>
              <w:rPr>
                <w:b/>
                <w:sz w:val="20"/>
              </w:rPr>
            </w:pPr>
            <w:r>
              <w:rPr>
                <w:b/>
                <w:sz w:val="20"/>
              </w:rPr>
              <w:t>Modalités</w:t>
            </w:r>
            <w:r>
              <w:rPr>
                <w:b/>
                <w:spacing w:val="-14"/>
                <w:sz w:val="20"/>
              </w:rPr>
              <w:t xml:space="preserve"> </w:t>
            </w:r>
            <w:r>
              <w:rPr>
                <w:b/>
                <w:spacing w:val="-2"/>
                <w:sz w:val="20"/>
              </w:rPr>
              <w:t>d’application</w:t>
            </w:r>
          </w:p>
        </w:tc>
      </w:tr>
      <w:tr w:rsidR="000A1935" w14:paraId="599D3AC5" w14:textId="77777777">
        <w:trPr>
          <w:trHeight w:val="1038"/>
        </w:trPr>
        <w:tc>
          <w:tcPr>
            <w:tcW w:w="3084" w:type="dxa"/>
          </w:tcPr>
          <w:p w14:paraId="2B861E57" w14:textId="5F50F5CB" w:rsidR="000A1935" w:rsidRPr="00324FF7" w:rsidRDefault="00AD6CDF" w:rsidP="00AD6CDF">
            <w:pPr>
              <w:pStyle w:val="TableParagraph"/>
              <w:ind w:right="181"/>
            </w:pPr>
            <w:r>
              <w:rPr>
                <w:spacing w:val="-10"/>
              </w:rPr>
              <w:t xml:space="preserve">5- </w:t>
            </w:r>
            <w:r w:rsidRPr="00324FF7">
              <w:t>La</w:t>
            </w:r>
            <w:r w:rsidRPr="00324FF7">
              <w:rPr>
                <w:spacing w:val="-8"/>
              </w:rPr>
              <w:t xml:space="preserve"> </w:t>
            </w:r>
            <w:r w:rsidRPr="00324FF7">
              <w:t>prise</w:t>
            </w:r>
            <w:r w:rsidRPr="00324FF7">
              <w:rPr>
                <w:spacing w:val="-8"/>
              </w:rPr>
              <w:t xml:space="preserve"> </w:t>
            </w:r>
            <w:r w:rsidRPr="00324FF7">
              <w:t>d’information</w:t>
            </w:r>
            <w:r w:rsidRPr="00324FF7">
              <w:rPr>
                <w:spacing w:val="-8"/>
              </w:rPr>
              <w:t xml:space="preserve"> </w:t>
            </w:r>
            <w:r w:rsidRPr="00324FF7">
              <w:t>se</w:t>
            </w:r>
            <w:r w:rsidRPr="00324FF7">
              <w:rPr>
                <w:spacing w:val="-8"/>
              </w:rPr>
              <w:t xml:space="preserve"> </w:t>
            </w:r>
            <w:r w:rsidRPr="00324FF7">
              <w:t xml:space="preserve">fait de façon continue </w:t>
            </w:r>
            <w:r w:rsidR="009D7D97" w:rsidRPr="00324FF7">
              <w:t xml:space="preserve">par des moyens variés qui tiennent compte des besoins de tous les élèves. </w:t>
            </w:r>
          </w:p>
        </w:tc>
        <w:tc>
          <w:tcPr>
            <w:tcW w:w="11198" w:type="dxa"/>
          </w:tcPr>
          <w:p w14:paraId="02E36078" w14:textId="063376F9" w:rsidR="009D7D97" w:rsidRPr="00324FF7" w:rsidRDefault="009D7D97" w:rsidP="009D7D97">
            <w:pPr>
              <w:widowControl/>
              <w:autoSpaceDE/>
              <w:autoSpaceDN/>
              <w:spacing w:after="160" w:line="259" w:lineRule="auto"/>
              <w:jc w:val="both"/>
            </w:pPr>
            <w:r w:rsidRPr="00324FF7">
              <w:t xml:space="preserve">5.1 Au préscolaire, l’observation est le moyen privilégié et porte principalement sur les comportements, les interactions, les attitudes, les démarches, les stratégies et les réalisations des élèves. </w:t>
            </w:r>
          </w:p>
          <w:p w14:paraId="735F5F32" w14:textId="2D250A10" w:rsidR="009D7D97" w:rsidRPr="00324FF7" w:rsidRDefault="009D7D97" w:rsidP="009D7D97">
            <w:pPr>
              <w:pStyle w:val="TableParagraph"/>
              <w:spacing w:before="59"/>
            </w:pPr>
            <w:r w:rsidRPr="00324FF7">
              <w:t>5.</w:t>
            </w:r>
            <w:r w:rsidR="00A94756">
              <w:t xml:space="preserve">2 </w:t>
            </w:r>
            <w:r w:rsidR="00A94756" w:rsidRPr="00A94756">
              <w:t>La cueillette d’informations peut se faire par des évaluations formelles et informelles pour recueillir des données tout au long de l’année. Les traces peuvent prendre leur source au travers de l’observation, la conversation ou la production.</w:t>
            </w:r>
            <w:r w:rsidR="00A94756">
              <w:t xml:space="preserve"> L’enseignant recueille et consigne de façon continue des données variées, pertinentes et échelonnées dans le temps.</w:t>
            </w:r>
          </w:p>
          <w:p w14:paraId="58FDEAA8" w14:textId="77777777" w:rsidR="009D7D97" w:rsidRPr="00324FF7" w:rsidRDefault="009D7D97" w:rsidP="009D7D97">
            <w:pPr>
              <w:pStyle w:val="TableParagraph"/>
              <w:spacing w:before="59"/>
            </w:pPr>
          </w:p>
          <w:p w14:paraId="36A56E14" w14:textId="7824EFE5" w:rsidR="009D7D97" w:rsidRPr="00324FF7" w:rsidRDefault="009D7D97" w:rsidP="00A94756">
            <w:pPr>
              <w:pStyle w:val="TableParagraph"/>
              <w:numPr>
                <w:ilvl w:val="1"/>
                <w:numId w:val="51"/>
              </w:numPr>
              <w:spacing w:before="59"/>
            </w:pPr>
            <w:r w:rsidRPr="00324FF7">
              <w:t>L’enseignant</w:t>
            </w:r>
            <w:r w:rsidRPr="00324FF7">
              <w:rPr>
                <w:spacing w:val="-7"/>
              </w:rPr>
              <w:t xml:space="preserve"> </w:t>
            </w:r>
            <w:r w:rsidRPr="00324FF7">
              <w:t>note,</w:t>
            </w:r>
            <w:r w:rsidRPr="00324FF7">
              <w:rPr>
                <w:spacing w:val="-6"/>
              </w:rPr>
              <w:t xml:space="preserve"> </w:t>
            </w:r>
            <w:r w:rsidRPr="00324FF7">
              <w:t>s’il</w:t>
            </w:r>
            <w:r w:rsidRPr="00324FF7">
              <w:rPr>
                <w:spacing w:val="-7"/>
              </w:rPr>
              <w:t xml:space="preserve"> </w:t>
            </w:r>
            <w:r w:rsidRPr="00324FF7">
              <w:t>y</w:t>
            </w:r>
            <w:r w:rsidRPr="00324FF7">
              <w:rPr>
                <w:spacing w:val="-5"/>
              </w:rPr>
              <w:t xml:space="preserve"> </w:t>
            </w:r>
            <w:r w:rsidRPr="00324FF7">
              <w:t>a</w:t>
            </w:r>
            <w:r w:rsidRPr="00324FF7">
              <w:rPr>
                <w:spacing w:val="-5"/>
              </w:rPr>
              <w:t xml:space="preserve"> </w:t>
            </w:r>
            <w:r w:rsidRPr="00324FF7">
              <w:t>lieu,</w:t>
            </w:r>
            <w:r w:rsidRPr="00324FF7">
              <w:rPr>
                <w:spacing w:val="-4"/>
              </w:rPr>
              <w:t xml:space="preserve"> </w:t>
            </w:r>
            <w:r w:rsidRPr="00324FF7">
              <w:t>le</w:t>
            </w:r>
            <w:r w:rsidRPr="00324FF7">
              <w:rPr>
                <w:spacing w:val="-7"/>
              </w:rPr>
              <w:t xml:space="preserve"> </w:t>
            </w:r>
            <w:r w:rsidRPr="00324FF7">
              <w:t>soutien</w:t>
            </w:r>
            <w:r w:rsidRPr="00324FF7">
              <w:rPr>
                <w:spacing w:val="-6"/>
              </w:rPr>
              <w:t xml:space="preserve"> </w:t>
            </w:r>
            <w:r w:rsidRPr="00324FF7">
              <w:t>particulier</w:t>
            </w:r>
            <w:r w:rsidRPr="00324FF7">
              <w:rPr>
                <w:spacing w:val="-3"/>
              </w:rPr>
              <w:t xml:space="preserve"> </w:t>
            </w:r>
            <w:r w:rsidRPr="00324FF7">
              <w:t>apporté</w:t>
            </w:r>
            <w:r w:rsidRPr="00324FF7">
              <w:rPr>
                <w:spacing w:val="-5"/>
              </w:rPr>
              <w:t xml:space="preserve"> </w:t>
            </w:r>
            <w:r w:rsidRPr="00324FF7">
              <w:t>lors</w:t>
            </w:r>
            <w:r w:rsidRPr="00324FF7">
              <w:rPr>
                <w:spacing w:val="-5"/>
              </w:rPr>
              <w:t xml:space="preserve"> </w:t>
            </w:r>
            <w:r w:rsidRPr="00324FF7">
              <w:t>de</w:t>
            </w:r>
            <w:r w:rsidRPr="00324FF7">
              <w:rPr>
                <w:spacing w:val="-5"/>
              </w:rPr>
              <w:t xml:space="preserve"> </w:t>
            </w:r>
            <w:r w:rsidRPr="00324FF7">
              <w:t>la</w:t>
            </w:r>
            <w:r w:rsidRPr="00324FF7">
              <w:rPr>
                <w:spacing w:val="-6"/>
              </w:rPr>
              <w:t xml:space="preserve"> </w:t>
            </w:r>
            <w:r w:rsidRPr="00324FF7">
              <w:t>réalisation</w:t>
            </w:r>
            <w:r w:rsidRPr="00324FF7">
              <w:rPr>
                <w:spacing w:val="-4"/>
              </w:rPr>
              <w:t xml:space="preserve"> </w:t>
            </w:r>
            <w:r w:rsidRPr="00324FF7">
              <w:t>de</w:t>
            </w:r>
            <w:r w:rsidRPr="00324FF7">
              <w:rPr>
                <w:spacing w:val="-6"/>
              </w:rPr>
              <w:t xml:space="preserve"> </w:t>
            </w:r>
            <w:r w:rsidRPr="00324FF7">
              <w:t>la</w:t>
            </w:r>
            <w:r w:rsidRPr="00324FF7">
              <w:rPr>
                <w:spacing w:val="-6"/>
              </w:rPr>
              <w:t xml:space="preserve"> </w:t>
            </w:r>
            <w:r w:rsidRPr="00324FF7">
              <w:rPr>
                <w:spacing w:val="-2"/>
              </w:rPr>
              <w:t>tâche.</w:t>
            </w:r>
          </w:p>
          <w:p w14:paraId="5346AE65" w14:textId="63986DB5" w:rsidR="000A1935" w:rsidRPr="00324FF7" w:rsidRDefault="000A1935" w:rsidP="009D7D97">
            <w:pPr>
              <w:pStyle w:val="TableParagraph"/>
              <w:spacing w:before="59"/>
            </w:pPr>
          </w:p>
        </w:tc>
      </w:tr>
      <w:tr w:rsidR="000A1935" w14:paraId="3B31437A" w14:textId="77777777">
        <w:trPr>
          <w:trHeight w:val="2080"/>
        </w:trPr>
        <w:tc>
          <w:tcPr>
            <w:tcW w:w="3084" w:type="dxa"/>
          </w:tcPr>
          <w:p w14:paraId="628BC7CA" w14:textId="77777777" w:rsidR="00D45760" w:rsidRPr="00D45760" w:rsidRDefault="00AD6CDF" w:rsidP="00D45760">
            <w:pPr>
              <w:pStyle w:val="TableParagraph"/>
              <w:spacing w:before="59"/>
              <w:rPr>
                <w:lang w:val="fr-CA"/>
              </w:rPr>
            </w:pPr>
            <w:r>
              <w:t xml:space="preserve">6- </w:t>
            </w:r>
            <w:r w:rsidR="00D45760" w:rsidRPr="00D45760">
              <w:rPr>
                <w:lang w:val="fr-CA"/>
              </w:rPr>
              <w:t>La responsabilité de la</w:t>
            </w:r>
          </w:p>
          <w:p w14:paraId="277C80B4" w14:textId="77777777" w:rsidR="00D45760" w:rsidRPr="00D45760" w:rsidRDefault="00D45760" w:rsidP="00D45760">
            <w:pPr>
              <w:pStyle w:val="TableParagraph"/>
              <w:spacing w:before="59"/>
              <w:rPr>
                <w:lang w:val="fr-CA"/>
              </w:rPr>
            </w:pPr>
            <w:proofErr w:type="gramStart"/>
            <w:r w:rsidRPr="00D45760">
              <w:rPr>
                <w:lang w:val="fr-CA"/>
              </w:rPr>
              <w:t>prise</w:t>
            </w:r>
            <w:proofErr w:type="gramEnd"/>
            <w:r w:rsidRPr="00D45760">
              <w:rPr>
                <w:lang w:val="fr-CA"/>
              </w:rPr>
              <w:t xml:space="preserve"> d’information et de</w:t>
            </w:r>
          </w:p>
          <w:p w14:paraId="6E623794" w14:textId="77777777" w:rsidR="00D45760" w:rsidRPr="00D45760" w:rsidRDefault="00D45760" w:rsidP="00D45760">
            <w:pPr>
              <w:pStyle w:val="TableParagraph"/>
              <w:spacing w:before="59"/>
              <w:rPr>
                <w:lang w:val="fr-CA"/>
              </w:rPr>
            </w:pPr>
            <w:proofErr w:type="gramStart"/>
            <w:r w:rsidRPr="00D45760">
              <w:rPr>
                <w:lang w:val="fr-CA"/>
              </w:rPr>
              <w:t>l’interprétation</w:t>
            </w:r>
            <w:proofErr w:type="gramEnd"/>
            <w:r w:rsidRPr="00D45760">
              <w:rPr>
                <w:lang w:val="fr-CA"/>
              </w:rPr>
              <w:t xml:space="preserve"> des données</w:t>
            </w:r>
          </w:p>
          <w:p w14:paraId="48FB1FD4" w14:textId="77777777" w:rsidR="00D45760" w:rsidRPr="00D45760" w:rsidRDefault="00D45760" w:rsidP="00D45760">
            <w:pPr>
              <w:pStyle w:val="TableParagraph"/>
              <w:spacing w:before="59"/>
              <w:rPr>
                <w:lang w:val="fr-CA"/>
              </w:rPr>
            </w:pPr>
            <w:proofErr w:type="gramStart"/>
            <w:r w:rsidRPr="00D45760">
              <w:rPr>
                <w:lang w:val="fr-CA"/>
              </w:rPr>
              <w:t>est</w:t>
            </w:r>
            <w:proofErr w:type="gramEnd"/>
            <w:r w:rsidRPr="00D45760">
              <w:rPr>
                <w:lang w:val="fr-CA"/>
              </w:rPr>
              <w:t xml:space="preserve"> partagée entre</w:t>
            </w:r>
          </w:p>
          <w:p w14:paraId="6500D39E" w14:textId="77777777" w:rsidR="00D45760" w:rsidRPr="00D45760" w:rsidRDefault="00D45760" w:rsidP="00D45760">
            <w:pPr>
              <w:pStyle w:val="TableParagraph"/>
              <w:spacing w:before="59"/>
              <w:rPr>
                <w:lang w:val="fr-CA"/>
              </w:rPr>
            </w:pPr>
            <w:proofErr w:type="gramStart"/>
            <w:r w:rsidRPr="00D45760">
              <w:rPr>
                <w:lang w:val="fr-CA"/>
              </w:rPr>
              <w:t>l’enseignant</w:t>
            </w:r>
            <w:proofErr w:type="gramEnd"/>
            <w:r w:rsidRPr="00D45760">
              <w:rPr>
                <w:lang w:val="fr-CA"/>
              </w:rPr>
              <w:t xml:space="preserve"> et les autres</w:t>
            </w:r>
          </w:p>
          <w:p w14:paraId="6BC338CD" w14:textId="77777777" w:rsidR="00D45760" w:rsidRPr="00D45760" w:rsidRDefault="00D45760" w:rsidP="00D45760">
            <w:pPr>
              <w:pStyle w:val="TableParagraph"/>
              <w:spacing w:before="59"/>
              <w:rPr>
                <w:lang w:val="fr-CA"/>
              </w:rPr>
            </w:pPr>
            <w:proofErr w:type="gramStart"/>
            <w:r w:rsidRPr="00D45760">
              <w:rPr>
                <w:lang w:val="fr-CA"/>
              </w:rPr>
              <w:t>intervenants</w:t>
            </w:r>
            <w:proofErr w:type="gramEnd"/>
            <w:r w:rsidRPr="00D45760">
              <w:rPr>
                <w:lang w:val="fr-CA"/>
              </w:rPr>
              <w:t xml:space="preserve"> gravitant autour</w:t>
            </w:r>
          </w:p>
          <w:p w14:paraId="3B66F999" w14:textId="77777777" w:rsidR="00D45760" w:rsidRPr="00D45760" w:rsidRDefault="00D45760" w:rsidP="00D45760">
            <w:pPr>
              <w:pStyle w:val="TableParagraph"/>
              <w:spacing w:before="59"/>
              <w:rPr>
                <w:lang w:val="fr-CA"/>
              </w:rPr>
            </w:pPr>
            <w:proofErr w:type="gramStart"/>
            <w:r w:rsidRPr="00D45760">
              <w:rPr>
                <w:lang w:val="fr-CA"/>
              </w:rPr>
              <w:t>de</w:t>
            </w:r>
            <w:proofErr w:type="gramEnd"/>
            <w:r w:rsidRPr="00D45760">
              <w:rPr>
                <w:lang w:val="fr-CA"/>
              </w:rPr>
              <w:t xml:space="preserve"> l’élève.</w:t>
            </w:r>
          </w:p>
          <w:p w14:paraId="3F803758" w14:textId="7882366C" w:rsidR="000A1935" w:rsidRPr="00324FF7" w:rsidRDefault="000A1935" w:rsidP="00AD6CDF">
            <w:pPr>
              <w:pStyle w:val="TableParagraph"/>
              <w:spacing w:before="59"/>
            </w:pPr>
          </w:p>
        </w:tc>
        <w:tc>
          <w:tcPr>
            <w:tcW w:w="11198" w:type="dxa"/>
          </w:tcPr>
          <w:p w14:paraId="5BA4AB90" w14:textId="0031F999" w:rsidR="00324FF7" w:rsidRPr="00324FF7" w:rsidRDefault="00324FF7" w:rsidP="00CE11CC">
            <w:pPr>
              <w:pStyle w:val="Paragraphedeliste"/>
              <w:widowControl/>
              <w:numPr>
                <w:ilvl w:val="1"/>
                <w:numId w:val="29"/>
              </w:numPr>
              <w:autoSpaceDE/>
              <w:autoSpaceDN/>
              <w:spacing w:after="160" w:line="259" w:lineRule="auto"/>
              <w:contextualSpacing/>
            </w:pPr>
            <w:r w:rsidRPr="00324FF7">
              <w:t xml:space="preserve">L’enseignant consigne et interprète l’information relative aux apprentissages de ses élèves de façon constante et périodique, en fonction des encadrements légaux (cadre d’évaluation, etc.) et les échelles de niveaux de compétences proposées par le ministère. </w:t>
            </w:r>
          </w:p>
          <w:p w14:paraId="17839136" w14:textId="77777777" w:rsidR="00094D18" w:rsidRDefault="00D46152" w:rsidP="00094D18">
            <w:pPr>
              <w:pStyle w:val="TableParagraph"/>
              <w:numPr>
                <w:ilvl w:val="1"/>
                <w:numId w:val="29"/>
              </w:numPr>
              <w:tabs>
                <w:tab w:val="left" w:pos="464"/>
                <w:tab w:val="left" w:pos="467"/>
              </w:tabs>
              <w:spacing w:before="59"/>
              <w:ind w:right="739"/>
            </w:pPr>
            <w:r w:rsidRPr="00324FF7">
              <w:t>Les</w:t>
            </w:r>
            <w:r w:rsidRPr="00324FF7">
              <w:rPr>
                <w:spacing w:val="-3"/>
              </w:rPr>
              <w:t xml:space="preserve"> </w:t>
            </w:r>
            <w:r w:rsidRPr="00324FF7">
              <w:t>membres</w:t>
            </w:r>
            <w:r w:rsidRPr="00324FF7">
              <w:rPr>
                <w:spacing w:val="-3"/>
              </w:rPr>
              <w:t xml:space="preserve"> </w:t>
            </w:r>
            <w:r w:rsidRPr="00324FF7">
              <w:t>de</w:t>
            </w:r>
            <w:r w:rsidRPr="00324FF7">
              <w:rPr>
                <w:spacing w:val="-4"/>
              </w:rPr>
              <w:t xml:space="preserve"> </w:t>
            </w:r>
            <w:r w:rsidRPr="00324FF7">
              <w:t>l’équipe</w:t>
            </w:r>
            <w:r w:rsidRPr="00324FF7">
              <w:rPr>
                <w:spacing w:val="-2"/>
              </w:rPr>
              <w:t xml:space="preserve"> </w:t>
            </w:r>
            <w:r w:rsidRPr="00324FF7">
              <w:t>niveau</w:t>
            </w:r>
            <w:r w:rsidRPr="00324FF7">
              <w:rPr>
                <w:spacing w:val="-4"/>
              </w:rPr>
              <w:t xml:space="preserve"> </w:t>
            </w:r>
            <w:r w:rsidRPr="00324FF7">
              <w:t>ou</w:t>
            </w:r>
            <w:r w:rsidRPr="00324FF7">
              <w:rPr>
                <w:spacing w:val="-4"/>
              </w:rPr>
              <w:t xml:space="preserve"> </w:t>
            </w:r>
            <w:r w:rsidRPr="00324FF7">
              <w:t>de</w:t>
            </w:r>
            <w:r w:rsidRPr="00324FF7">
              <w:rPr>
                <w:spacing w:val="-2"/>
              </w:rPr>
              <w:t xml:space="preserve"> </w:t>
            </w:r>
            <w:r w:rsidRPr="00324FF7">
              <w:t>l’équipe-cycle</w:t>
            </w:r>
            <w:r w:rsidRPr="00324FF7">
              <w:rPr>
                <w:spacing w:val="-4"/>
              </w:rPr>
              <w:t xml:space="preserve"> </w:t>
            </w:r>
            <w:r w:rsidRPr="00324FF7">
              <w:t>se</w:t>
            </w:r>
            <w:r w:rsidRPr="00324FF7">
              <w:rPr>
                <w:spacing w:val="-4"/>
              </w:rPr>
              <w:t xml:space="preserve"> </w:t>
            </w:r>
            <w:r w:rsidRPr="00324FF7">
              <w:t>consultent,</w:t>
            </w:r>
            <w:r w:rsidRPr="00324FF7">
              <w:rPr>
                <w:spacing w:val="-4"/>
              </w:rPr>
              <w:t xml:space="preserve"> </w:t>
            </w:r>
            <w:r w:rsidRPr="00324FF7">
              <w:t>au</w:t>
            </w:r>
            <w:r w:rsidRPr="00324FF7">
              <w:rPr>
                <w:spacing w:val="-2"/>
              </w:rPr>
              <w:t xml:space="preserve"> </w:t>
            </w:r>
            <w:r w:rsidRPr="00324FF7">
              <w:t>besoin,</w:t>
            </w:r>
            <w:r w:rsidRPr="00324FF7">
              <w:rPr>
                <w:spacing w:val="-2"/>
              </w:rPr>
              <w:t xml:space="preserve"> </w:t>
            </w:r>
            <w:r w:rsidRPr="00324FF7">
              <w:t>pour</w:t>
            </w:r>
            <w:r w:rsidRPr="00324FF7">
              <w:rPr>
                <w:spacing w:val="-3"/>
              </w:rPr>
              <w:t xml:space="preserve"> </w:t>
            </w:r>
            <w:r w:rsidRPr="00324FF7">
              <w:t>se</w:t>
            </w:r>
            <w:r w:rsidRPr="00324FF7">
              <w:rPr>
                <w:spacing w:val="-4"/>
              </w:rPr>
              <w:t xml:space="preserve"> </w:t>
            </w:r>
            <w:r w:rsidRPr="00324FF7">
              <w:t>donner</w:t>
            </w:r>
            <w:r w:rsidRPr="00324FF7">
              <w:rPr>
                <w:spacing w:val="-3"/>
              </w:rPr>
              <w:t xml:space="preserve"> </w:t>
            </w:r>
            <w:r w:rsidRPr="00324FF7">
              <w:t>une</w:t>
            </w:r>
            <w:r w:rsidRPr="00324FF7">
              <w:rPr>
                <w:spacing w:val="-2"/>
              </w:rPr>
              <w:t xml:space="preserve"> </w:t>
            </w:r>
            <w:r w:rsidRPr="00324FF7">
              <w:t>interprétation commune des critères d’évaluation.</w:t>
            </w:r>
          </w:p>
          <w:p w14:paraId="244BD762" w14:textId="77777777" w:rsidR="00DF4943" w:rsidRDefault="00DF4943" w:rsidP="00DF4943">
            <w:pPr>
              <w:pStyle w:val="TableParagraph"/>
              <w:tabs>
                <w:tab w:val="left" w:pos="464"/>
                <w:tab w:val="left" w:pos="467"/>
              </w:tabs>
              <w:spacing w:before="59"/>
              <w:ind w:left="467" w:right="739"/>
            </w:pPr>
          </w:p>
          <w:p w14:paraId="372B3CA1" w14:textId="4A180BA5" w:rsidR="00C235BD" w:rsidRDefault="00094D18" w:rsidP="00094D18">
            <w:pPr>
              <w:pStyle w:val="TableParagraph"/>
              <w:numPr>
                <w:ilvl w:val="1"/>
                <w:numId w:val="29"/>
              </w:numPr>
              <w:tabs>
                <w:tab w:val="left" w:pos="464"/>
                <w:tab w:val="left" w:pos="467"/>
              </w:tabs>
              <w:spacing w:before="59"/>
              <w:ind w:right="739"/>
            </w:pPr>
            <w:r w:rsidRPr="00094D18">
              <w:t>Les intervenants gravitant autour de l’élève peuvent partager leurs observations et traces d’apprentissages avec l’enseignant.</w:t>
            </w:r>
          </w:p>
          <w:p w14:paraId="4EF1C433" w14:textId="77777777" w:rsidR="00094D18" w:rsidRDefault="00094D18" w:rsidP="00094D18">
            <w:pPr>
              <w:pStyle w:val="TableParagraph"/>
              <w:tabs>
                <w:tab w:val="left" w:pos="464"/>
                <w:tab w:val="left" w:pos="467"/>
              </w:tabs>
              <w:spacing w:before="59"/>
              <w:ind w:left="467" w:right="739"/>
            </w:pPr>
          </w:p>
          <w:p w14:paraId="1E3D92B1" w14:textId="6781EBC1" w:rsidR="00C235BD" w:rsidRPr="00324FF7" w:rsidRDefault="00284AAF" w:rsidP="00CE11CC">
            <w:pPr>
              <w:pStyle w:val="TableParagraph"/>
              <w:numPr>
                <w:ilvl w:val="1"/>
                <w:numId w:val="29"/>
              </w:numPr>
              <w:tabs>
                <w:tab w:val="left" w:pos="465"/>
              </w:tabs>
              <w:spacing w:before="1"/>
            </w:pPr>
            <w:r w:rsidRPr="00284AAF">
              <w:t>En cours d’apprentissage, l’élève peut être associé à la prise d’information (autoévaluation, évaluation par ses pairs, etc.)</w:t>
            </w:r>
          </w:p>
        </w:tc>
      </w:tr>
    </w:tbl>
    <w:p w14:paraId="6BF67B7B" w14:textId="77777777" w:rsidR="000A1935" w:rsidRDefault="000A1935">
      <w:pPr>
        <w:pStyle w:val="TableParagraph"/>
        <w:rPr>
          <w:sz w:val="20"/>
        </w:rPr>
        <w:sectPr w:rsidR="000A1935">
          <w:pgSz w:w="15840" w:h="12240" w:orient="landscape"/>
          <w:pgMar w:top="1560" w:right="0" w:bottom="940" w:left="720" w:header="720" w:footer="741" w:gutter="0"/>
          <w:cols w:space="720"/>
        </w:sectPr>
      </w:pPr>
    </w:p>
    <w:p w14:paraId="69EC078E" w14:textId="77777777" w:rsidR="000A1935" w:rsidRDefault="000A1935">
      <w:pPr>
        <w:pStyle w:val="Corpsdetexte"/>
        <w:spacing w:before="189"/>
        <w:rPr>
          <w:sz w:val="28"/>
        </w:rPr>
      </w:pPr>
    </w:p>
    <w:p w14:paraId="1EEAC5C1" w14:textId="77777777" w:rsidR="000A1935" w:rsidRDefault="00D46152">
      <w:pPr>
        <w:pStyle w:val="Titre1"/>
        <w:spacing w:before="0"/>
        <w:ind w:left="412"/>
        <w:rPr>
          <w:rFonts w:ascii="Times New Roman" w:hAnsi="Times New Roman"/>
        </w:rPr>
      </w:pPr>
      <w:bookmarkStart w:id="1" w:name="_TOC_250000"/>
      <w:r>
        <w:rPr>
          <w:rFonts w:ascii="Times New Roman" w:hAnsi="Times New Roman"/>
        </w:rPr>
        <w:t>ÉTAPE</w:t>
      </w:r>
      <w:r>
        <w:rPr>
          <w:rFonts w:ascii="Times New Roman" w:hAnsi="Times New Roman"/>
          <w:spacing w:val="-2"/>
        </w:rPr>
        <w:t xml:space="preserve"> </w:t>
      </w:r>
      <w:r>
        <w:rPr>
          <w:rFonts w:ascii="Times New Roman" w:hAnsi="Times New Roman"/>
        </w:rPr>
        <w:t>3</w:t>
      </w:r>
      <w:r>
        <w:rPr>
          <w:rFonts w:ascii="Times New Roman" w:hAnsi="Times New Roman"/>
          <w:spacing w:val="-3"/>
        </w:rPr>
        <w:t xml:space="preserve"> </w:t>
      </w:r>
      <w:r>
        <w:rPr>
          <w:rFonts w:ascii="Times New Roman" w:hAnsi="Times New Roman"/>
        </w:rPr>
        <w:t>–</w:t>
      </w:r>
      <w:r>
        <w:rPr>
          <w:rFonts w:ascii="Times New Roman" w:hAnsi="Times New Roman"/>
          <w:spacing w:val="-1"/>
        </w:rPr>
        <w:t xml:space="preserve"> </w:t>
      </w:r>
      <w:bookmarkEnd w:id="1"/>
      <w:r>
        <w:rPr>
          <w:rFonts w:ascii="Times New Roman" w:hAnsi="Times New Roman"/>
          <w:spacing w:val="-2"/>
        </w:rPr>
        <w:t>Jugement</w:t>
      </w:r>
    </w:p>
    <w:p w14:paraId="2FB1378F" w14:textId="77777777" w:rsidR="000A1935" w:rsidRDefault="000A1935">
      <w:pPr>
        <w:pStyle w:val="Corpsdetexte"/>
        <w:spacing w:before="86"/>
        <w:rPr>
          <w:rFonts w:ascii="Times New Roman"/>
          <w:b/>
        </w:rPr>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1"/>
        <w:gridCol w:w="11297"/>
        <w:gridCol w:w="30"/>
      </w:tblGrid>
      <w:tr w:rsidR="000A1935" w14:paraId="05C74969" w14:textId="77777777" w:rsidTr="003C33CA">
        <w:trPr>
          <w:gridAfter w:val="1"/>
          <w:wAfter w:w="30" w:type="dxa"/>
          <w:trHeight w:val="227"/>
        </w:trPr>
        <w:tc>
          <w:tcPr>
            <w:tcW w:w="3141" w:type="dxa"/>
            <w:shd w:val="clear" w:color="auto" w:fill="D9D9D9" w:themeFill="background1" w:themeFillShade="D9"/>
          </w:tcPr>
          <w:p w14:paraId="3CAD3680" w14:textId="77777777" w:rsidR="000A1935" w:rsidRDefault="00D46152">
            <w:pPr>
              <w:pStyle w:val="TableParagraph"/>
              <w:spacing w:line="210" w:lineRule="exact"/>
              <w:ind w:left="107"/>
              <w:rPr>
                <w:b/>
                <w:sz w:val="20"/>
              </w:rPr>
            </w:pPr>
            <w:r>
              <w:rPr>
                <w:b/>
                <w:spacing w:val="-2"/>
                <w:sz w:val="20"/>
              </w:rPr>
              <w:t>Normes</w:t>
            </w:r>
          </w:p>
        </w:tc>
        <w:tc>
          <w:tcPr>
            <w:tcW w:w="11297" w:type="dxa"/>
            <w:shd w:val="clear" w:color="auto" w:fill="D9D9D9" w:themeFill="background1" w:themeFillShade="D9"/>
          </w:tcPr>
          <w:p w14:paraId="5C10A643" w14:textId="77777777" w:rsidR="000A1935" w:rsidRDefault="00D46152">
            <w:pPr>
              <w:pStyle w:val="TableParagraph"/>
              <w:spacing w:line="210" w:lineRule="exact"/>
              <w:ind w:left="107"/>
              <w:rPr>
                <w:b/>
                <w:sz w:val="20"/>
              </w:rPr>
            </w:pPr>
            <w:r>
              <w:rPr>
                <w:b/>
                <w:sz w:val="20"/>
              </w:rPr>
              <w:t>Modalités</w:t>
            </w:r>
            <w:r>
              <w:rPr>
                <w:b/>
                <w:spacing w:val="-14"/>
                <w:sz w:val="20"/>
              </w:rPr>
              <w:t xml:space="preserve"> </w:t>
            </w:r>
            <w:r>
              <w:rPr>
                <w:b/>
                <w:spacing w:val="-2"/>
                <w:sz w:val="20"/>
              </w:rPr>
              <w:t>d’application</w:t>
            </w:r>
          </w:p>
        </w:tc>
      </w:tr>
      <w:tr w:rsidR="000A1935" w14:paraId="78C2A1CF" w14:textId="77777777" w:rsidTr="00FC213D">
        <w:trPr>
          <w:trHeight w:val="2862"/>
        </w:trPr>
        <w:tc>
          <w:tcPr>
            <w:tcW w:w="3141" w:type="dxa"/>
            <w:tcBorders>
              <w:bottom w:val="double" w:sz="4" w:space="0" w:color="000000" w:themeColor="text1"/>
            </w:tcBorders>
          </w:tcPr>
          <w:p w14:paraId="4957F84B" w14:textId="733A635E" w:rsidR="000A1935" w:rsidRPr="00AD6CDF" w:rsidRDefault="00AD6CDF" w:rsidP="00AD6CDF">
            <w:pPr>
              <w:pStyle w:val="TableParagraph"/>
              <w:ind w:left="107"/>
            </w:pPr>
            <w:r w:rsidRPr="00AD6CDF">
              <w:t>7. Le</w:t>
            </w:r>
            <w:r w:rsidRPr="00AD6CDF">
              <w:rPr>
                <w:spacing w:val="-9"/>
              </w:rPr>
              <w:t xml:space="preserve"> </w:t>
            </w:r>
            <w:r w:rsidRPr="00AD6CDF">
              <w:t>jugement</w:t>
            </w:r>
            <w:r w:rsidRPr="00AD6CDF">
              <w:rPr>
                <w:spacing w:val="-9"/>
              </w:rPr>
              <w:t xml:space="preserve"> </w:t>
            </w:r>
            <w:r w:rsidRPr="00AD6CDF">
              <w:t>est</w:t>
            </w:r>
            <w:r w:rsidRPr="00AD6CDF">
              <w:rPr>
                <w:spacing w:val="-11"/>
              </w:rPr>
              <w:t xml:space="preserve"> </w:t>
            </w:r>
            <w:r w:rsidRPr="00AD6CDF">
              <w:t xml:space="preserve">une responsabilité de </w:t>
            </w:r>
            <w:r w:rsidRPr="00AD6CDF">
              <w:rPr>
                <w:spacing w:val="-2"/>
              </w:rPr>
              <w:t>l’enseignant</w:t>
            </w:r>
            <w:r w:rsidR="00324FF7" w:rsidRPr="00AD6CDF">
              <w:rPr>
                <w:spacing w:val="-2"/>
              </w:rPr>
              <w:t xml:space="preserve"> qui, au besoin, peut être partagée avec d’autres intervenants de l’équipe-école</w:t>
            </w:r>
            <w:r w:rsidRPr="00AD6CDF">
              <w:rPr>
                <w:spacing w:val="-2"/>
              </w:rPr>
              <w:t>.</w:t>
            </w:r>
          </w:p>
        </w:tc>
        <w:tc>
          <w:tcPr>
            <w:tcW w:w="11297" w:type="dxa"/>
            <w:tcBorders>
              <w:bottom w:val="double" w:sz="4" w:space="0" w:color="000000" w:themeColor="text1"/>
            </w:tcBorders>
          </w:tcPr>
          <w:p w14:paraId="74B83696" w14:textId="6BCC4E0F" w:rsidR="000A1935" w:rsidRPr="00AD6CDF" w:rsidRDefault="00AD6CDF" w:rsidP="00952DCC">
            <w:pPr>
              <w:pStyle w:val="TableParagraph"/>
              <w:numPr>
                <w:ilvl w:val="1"/>
                <w:numId w:val="28"/>
              </w:numPr>
              <w:tabs>
                <w:tab w:val="left" w:pos="465"/>
                <w:tab w:val="left" w:pos="468"/>
              </w:tabs>
              <w:spacing w:before="59"/>
              <w:ind w:right="234"/>
            </w:pPr>
            <w:r w:rsidRPr="00AD6CDF">
              <w:t xml:space="preserve">Tout au long du cycle, l’enseignant porte périodiquement son jugement sur le niveau de développement des compétences. En fin de cycle, il établit un bilan sur chacune des compétences qu’il communiquera au bulletin. </w:t>
            </w:r>
          </w:p>
          <w:p w14:paraId="679C800C" w14:textId="77777777" w:rsidR="00AD6CDF" w:rsidRPr="00AD6CDF" w:rsidRDefault="00AD6CDF" w:rsidP="00AD6CDF">
            <w:pPr>
              <w:pStyle w:val="TableParagraph"/>
              <w:tabs>
                <w:tab w:val="left" w:pos="465"/>
                <w:tab w:val="left" w:pos="468"/>
              </w:tabs>
              <w:spacing w:before="59"/>
              <w:ind w:right="234"/>
            </w:pPr>
          </w:p>
          <w:p w14:paraId="5A12FE9E" w14:textId="77777777" w:rsidR="000A1935" w:rsidRPr="00980BB9" w:rsidRDefault="00D46152" w:rsidP="00CE11CC">
            <w:pPr>
              <w:pStyle w:val="TableParagraph"/>
              <w:numPr>
                <w:ilvl w:val="1"/>
                <w:numId w:val="28"/>
              </w:numPr>
              <w:tabs>
                <w:tab w:val="left" w:pos="507"/>
                <w:tab w:val="left" w:pos="510"/>
              </w:tabs>
              <w:ind w:right="369"/>
            </w:pPr>
            <w:r w:rsidRPr="00AD6CDF">
              <w:t>Au</w:t>
            </w:r>
            <w:r w:rsidRPr="00AD6CDF">
              <w:rPr>
                <w:spacing w:val="-4"/>
              </w:rPr>
              <w:t xml:space="preserve"> </w:t>
            </w:r>
            <w:r w:rsidRPr="00AD6CDF">
              <w:t>besoin,</w:t>
            </w:r>
            <w:r w:rsidRPr="00AD6CDF">
              <w:rPr>
                <w:spacing w:val="-4"/>
              </w:rPr>
              <w:t xml:space="preserve"> </w:t>
            </w:r>
            <w:r w:rsidRPr="00AD6CDF">
              <w:t>afin</w:t>
            </w:r>
            <w:r w:rsidRPr="00AD6CDF">
              <w:rPr>
                <w:spacing w:val="-2"/>
              </w:rPr>
              <w:t xml:space="preserve"> </w:t>
            </w:r>
            <w:r w:rsidRPr="00AD6CDF">
              <w:t>d’éclairer</w:t>
            </w:r>
            <w:r w:rsidRPr="00AD6CDF">
              <w:rPr>
                <w:spacing w:val="-3"/>
              </w:rPr>
              <w:t xml:space="preserve"> </w:t>
            </w:r>
            <w:r w:rsidRPr="00AD6CDF">
              <w:t>son</w:t>
            </w:r>
            <w:r w:rsidRPr="00AD6CDF">
              <w:rPr>
                <w:spacing w:val="-4"/>
              </w:rPr>
              <w:t xml:space="preserve"> </w:t>
            </w:r>
            <w:r w:rsidRPr="00AD6CDF">
              <w:t>jugement,</w:t>
            </w:r>
            <w:r w:rsidRPr="00AD6CDF">
              <w:rPr>
                <w:spacing w:val="-2"/>
              </w:rPr>
              <w:t xml:space="preserve"> </w:t>
            </w:r>
            <w:r w:rsidRPr="00AD6CDF">
              <w:t>l’enseignant</w:t>
            </w:r>
            <w:r w:rsidRPr="00AD6CDF">
              <w:rPr>
                <w:spacing w:val="-4"/>
              </w:rPr>
              <w:t xml:space="preserve"> </w:t>
            </w:r>
            <w:r w:rsidRPr="00AD6CDF">
              <w:t>discute</w:t>
            </w:r>
            <w:r w:rsidRPr="00AD6CDF">
              <w:rPr>
                <w:spacing w:val="-4"/>
              </w:rPr>
              <w:t xml:space="preserve"> </w:t>
            </w:r>
            <w:r w:rsidRPr="00AD6CDF">
              <w:t>avec</w:t>
            </w:r>
            <w:r w:rsidRPr="00AD6CDF">
              <w:rPr>
                <w:spacing w:val="-3"/>
              </w:rPr>
              <w:t xml:space="preserve"> </w:t>
            </w:r>
            <w:r w:rsidRPr="00AD6CDF">
              <w:t>d’autres</w:t>
            </w:r>
            <w:r w:rsidRPr="00AD6CDF">
              <w:rPr>
                <w:spacing w:val="-3"/>
              </w:rPr>
              <w:t xml:space="preserve"> </w:t>
            </w:r>
            <w:r w:rsidRPr="00AD6CDF">
              <w:t>intervenants</w:t>
            </w:r>
            <w:r w:rsidRPr="00AD6CDF">
              <w:rPr>
                <w:spacing w:val="-3"/>
              </w:rPr>
              <w:t xml:space="preserve"> </w:t>
            </w:r>
            <w:r w:rsidRPr="00AD6CDF">
              <w:t>de</w:t>
            </w:r>
            <w:r w:rsidRPr="00AD6CDF">
              <w:rPr>
                <w:spacing w:val="-4"/>
              </w:rPr>
              <w:t xml:space="preserve"> </w:t>
            </w:r>
            <w:r w:rsidRPr="00AD6CDF">
              <w:t>la</w:t>
            </w:r>
            <w:r w:rsidRPr="00AD6CDF">
              <w:rPr>
                <w:spacing w:val="-4"/>
              </w:rPr>
              <w:t xml:space="preserve"> </w:t>
            </w:r>
            <w:r w:rsidRPr="00AD6CDF">
              <w:t>situation</w:t>
            </w:r>
            <w:r w:rsidRPr="00AD6CDF">
              <w:rPr>
                <w:spacing w:val="-2"/>
              </w:rPr>
              <w:t xml:space="preserve"> </w:t>
            </w:r>
            <w:r w:rsidRPr="00AD6CDF">
              <w:t>de</w:t>
            </w:r>
            <w:r w:rsidRPr="00AD6CDF">
              <w:rPr>
                <w:spacing w:val="-3"/>
              </w:rPr>
              <w:t xml:space="preserve"> </w:t>
            </w:r>
            <w:r w:rsidRPr="00AD6CDF">
              <w:t xml:space="preserve">certains </w:t>
            </w:r>
            <w:r w:rsidRPr="00AD6CDF">
              <w:rPr>
                <w:spacing w:val="-2"/>
              </w:rPr>
              <w:t>élèves.</w:t>
            </w:r>
          </w:p>
          <w:p w14:paraId="36298D66" w14:textId="77777777" w:rsidR="00980BB9" w:rsidRDefault="00980BB9" w:rsidP="00980BB9">
            <w:pPr>
              <w:pStyle w:val="Paragraphedeliste"/>
            </w:pPr>
          </w:p>
          <w:p w14:paraId="332F3C50" w14:textId="73224EB4" w:rsidR="00980BB9" w:rsidRPr="00AD6CDF" w:rsidRDefault="00980BB9" w:rsidP="00CE11CC">
            <w:pPr>
              <w:pStyle w:val="TableParagraph"/>
              <w:numPr>
                <w:ilvl w:val="1"/>
                <w:numId w:val="28"/>
              </w:numPr>
              <w:tabs>
                <w:tab w:val="left" w:pos="507"/>
                <w:tab w:val="left" w:pos="510"/>
              </w:tabs>
              <w:ind w:right="369"/>
            </w:pPr>
            <w:r w:rsidRPr="00E8248D">
              <w:rPr>
                <w:szCs w:val="28"/>
              </w:rPr>
              <w:t>Lorsque l’enseignant n’a pas les données nécessaires pour exercer son jugement, il peut consulter les intervenants nommés au plan d’intervention,</w:t>
            </w:r>
            <w:r>
              <w:rPr>
                <w:szCs w:val="28"/>
              </w:rPr>
              <w:t xml:space="preserve"> </w:t>
            </w:r>
            <w:r w:rsidRPr="00E8248D">
              <w:rPr>
                <w:szCs w:val="28"/>
              </w:rPr>
              <w:t>l’équipe des service</w:t>
            </w:r>
            <w:r>
              <w:rPr>
                <w:szCs w:val="28"/>
              </w:rPr>
              <w:t xml:space="preserve">s </w:t>
            </w:r>
            <w:r w:rsidRPr="00E8248D">
              <w:rPr>
                <w:szCs w:val="28"/>
              </w:rPr>
              <w:t>complémentaires et les enseignants qui ont contribué de</w:t>
            </w:r>
            <w:r>
              <w:rPr>
                <w:szCs w:val="28"/>
              </w:rPr>
              <w:t xml:space="preserve"> </w:t>
            </w:r>
            <w:r w:rsidRPr="00E8248D">
              <w:rPr>
                <w:szCs w:val="28"/>
              </w:rPr>
              <w:t>différentes façons au développement d’une même compétence chez l’élève.</w:t>
            </w:r>
          </w:p>
          <w:p w14:paraId="2727488E" w14:textId="059588B7" w:rsidR="000A1935" w:rsidRPr="00AD6CDF" w:rsidRDefault="000A1935" w:rsidP="00AD6CDF">
            <w:pPr>
              <w:pStyle w:val="TableParagraph"/>
              <w:tabs>
                <w:tab w:val="left" w:pos="508"/>
              </w:tabs>
            </w:pPr>
          </w:p>
        </w:tc>
        <w:tc>
          <w:tcPr>
            <w:tcW w:w="30" w:type="dxa"/>
            <w:vMerge w:val="restart"/>
            <w:tcBorders>
              <w:bottom w:val="nil"/>
              <w:right w:val="nil"/>
            </w:tcBorders>
          </w:tcPr>
          <w:p w14:paraId="29172A68" w14:textId="77777777" w:rsidR="000A1935" w:rsidRDefault="000A1935">
            <w:pPr>
              <w:pStyle w:val="TableParagraph"/>
              <w:rPr>
                <w:rFonts w:ascii="Times New Roman"/>
                <w:sz w:val="20"/>
              </w:rPr>
            </w:pPr>
          </w:p>
        </w:tc>
      </w:tr>
      <w:tr w:rsidR="000A1935" w14:paraId="60FAFF1E" w14:textId="77777777" w:rsidTr="00FC213D">
        <w:trPr>
          <w:trHeight w:val="1947"/>
        </w:trPr>
        <w:tc>
          <w:tcPr>
            <w:tcW w:w="3141" w:type="dxa"/>
          </w:tcPr>
          <w:p w14:paraId="458DC392" w14:textId="079A50E2" w:rsidR="000A1935" w:rsidRPr="00AD6CDF" w:rsidRDefault="00270D52" w:rsidP="00AD6CDF">
            <w:pPr>
              <w:pStyle w:val="TableParagraph"/>
              <w:ind w:left="107"/>
            </w:pPr>
            <w:r>
              <w:t>8</w:t>
            </w:r>
            <w:r w:rsidR="00AD6CDF" w:rsidRPr="00AD6CDF">
              <w:t xml:space="preserve">. </w:t>
            </w:r>
            <w:r w:rsidRPr="00AD6CDF">
              <w:t xml:space="preserve"> Le jugement repose sur des informations variées relativement aux apprentissages</w:t>
            </w:r>
            <w:r w:rsidRPr="00AD6CDF">
              <w:rPr>
                <w:spacing w:val="-11"/>
              </w:rPr>
              <w:t xml:space="preserve"> </w:t>
            </w:r>
            <w:r w:rsidRPr="00AD6CDF">
              <w:t>de</w:t>
            </w:r>
            <w:r w:rsidRPr="00AD6CDF">
              <w:rPr>
                <w:spacing w:val="-13"/>
              </w:rPr>
              <w:t xml:space="preserve"> </w:t>
            </w:r>
            <w:r w:rsidRPr="00AD6CDF">
              <w:t>l’élève</w:t>
            </w:r>
            <w:r w:rsidRPr="00AD6CDF">
              <w:rPr>
                <w:spacing w:val="-14"/>
              </w:rPr>
              <w:t xml:space="preserve"> </w:t>
            </w:r>
            <w:r w:rsidRPr="00AD6CDF">
              <w:t>en cours et en fin de cycle</w:t>
            </w:r>
          </w:p>
        </w:tc>
        <w:tc>
          <w:tcPr>
            <w:tcW w:w="11297" w:type="dxa"/>
          </w:tcPr>
          <w:p w14:paraId="32DF2DDB" w14:textId="22981E66" w:rsidR="000A1935" w:rsidRPr="00AD6CDF" w:rsidRDefault="00AD6CDF" w:rsidP="00CE11CC">
            <w:pPr>
              <w:pStyle w:val="Paragraphedeliste"/>
              <w:widowControl/>
              <w:numPr>
                <w:ilvl w:val="1"/>
                <w:numId w:val="36"/>
              </w:numPr>
              <w:autoSpaceDE/>
              <w:autoSpaceDN/>
              <w:spacing w:after="160" w:line="259" w:lineRule="auto"/>
              <w:contextualSpacing/>
            </w:pPr>
            <w:r w:rsidRPr="00AD6CDF">
              <w:t xml:space="preserve">Pour chacune des situations d’évaluation proposées, l’enseignant porte un jugement en attribuant une valeur aux apprentissages démontrés, en lien avec les critères d’évaluation retenus. </w:t>
            </w:r>
          </w:p>
          <w:p w14:paraId="6F554F03" w14:textId="77777777" w:rsidR="00AD6CDF" w:rsidRPr="00AD6CDF" w:rsidRDefault="00AD6CDF" w:rsidP="00AD6CDF">
            <w:pPr>
              <w:pStyle w:val="Paragraphedeliste"/>
              <w:widowControl/>
              <w:autoSpaceDE/>
              <w:autoSpaceDN/>
              <w:spacing w:after="160" w:line="259" w:lineRule="auto"/>
              <w:ind w:left="360" w:firstLine="0"/>
              <w:contextualSpacing/>
            </w:pPr>
          </w:p>
          <w:p w14:paraId="6232CFE3" w14:textId="69C2C9B4" w:rsidR="00AD6CDF" w:rsidRDefault="00AD6CDF" w:rsidP="00CE11CC">
            <w:pPr>
              <w:pStyle w:val="Paragraphedeliste"/>
              <w:widowControl/>
              <w:numPr>
                <w:ilvl w:val="1"/>
                <w:numId w:val="36"/>
              </w:numPr>
              <w:autoSpaceDE/>
              <w:autoSpaceDN/>
              <w:spacing w:after="160" w:line="259" w:lineRule="auto"/>
              <w:contextualSpacing/>
            </w:pPr>
            <w:r w:rsidRPr="00AD6CDF">
              <w:t>L’enseignant du préscolaire, aux bulletins 1 et 2, inscrit un constat sur le développement de l’élève au regard de compétences</w:t>
            </w:r>
            <w:r w:rsidRPr="00270D52">
              <w:rPr>
                <w:spacing w:val="-3"/>
              </w:rPr>
              <w:t xml:space="preserve"> </w:t>
            </w:r>
            <w:r w:rsidRPr="00AD6CDF">
              <w:t>diverses</w:t>
            </w:r>
            <w:r w:rsidRPr="00270D52">
              <w:rPr>
                <w:spacing w:val="-3"/>
              </w:rPr>
              <w:t xml:space="preserve"> </w:t>
            </w:r>
            <w:r w:rsidRPr="00AD6CDF">
              <w:t>pour</w:t>
            </w:r>
            <w:r w:rsidRPr="00270D52">
              <w:rPr>
                <w:spacing w:val="-1"/>
              </w:rPr>
              <w:t xml:space="preserve"> </w:t>
            </w:r>
            <w:r w:rsidRPr="00AD6CDF">
              <w:t>lesquelles</w:t>
            </w:r>
            <w:r w:rsidRPr="00270D52">
              <w:rPr>
                <w:spacing w:val="-3"/>
              </w:rPr>
              <w:t xml:space="preserve"> </w:t>
            </w:r>
            <w:r w:rsidRPr="00AD6CDF">
              <w:t>des</w:t>
            </w:r>
            <w:r w:rsidRPr="00270D52">
              <w:rPr>
                <w:spacing w:val="-3"/>
              </w:rPr>
              <w:t xml:space="preserve"> </w:t>
            </w:r>
            <w:r w:rsidRPr="00AD6CDF">
              <w:t>traces</w:t>
            </w:r>
            <w:r w:rsidR="00E37E42">
              <w:t>, des observations</w:t>
            </w:r>
            <w:r w:rsidRPr="00270D52">
              <w:rPr>
                <w:spacing w:val="-3"/>
              </w:rPr>
              <w:t xml:space="preserve"> </w:t>
            </w:r>
            <w:r w:rsidRPr="00AD6CDF">
              <w:t>ou</w:t>
            </w:r>
            <w:r w:rsidRPr="00270D52">
              <w:rPr>
                <w:spacing w:val="-2"/>
              </w:rPr>
              <w:t xml:space="preserve"> </w:t>
            </w:r>
            <w:r w:rsidR="00E37E42">
              <w:rPr>
                <w:spacing w:val="-2"/>
              </w:rPr>
              <w:t xml:space="preserve">des </w:t>
            </w:r>
            <w:r w:rsidRPr="00AD6CDF">
              <w:t>preuves</w:t>
            </w:r>
            <w:r w:rsidRPr="00270D52">
              <w:rPr>
                <w:spacing w:val="-3"/>
              </w:rPr>
              <w:t xml:space="preserve"> </w:t>
            </w:r>
            <w:r w:rsidRPr="00AD6CDF">
              <w:t>d’apprentissage</w:t>
            </w:r>
            <w:r w:rsidRPr="00270D52">
              <w:rPr>
                <w:spacing w:val="-4"/>
              </w:rPr>
              <w:t xml:space="preserve"> </w:t>
            </w:r>
            <w:r w:rsidRPr="00AD6CDF">
              <w:t>ont</w:t>
            </w:r>
            <w:r w:rsidRPr="00270D52">
              <w:rPr>
                <w:spacing w:val="-2"/>
              </w:rPr>
              <w:t xml:space="preserve"> </w:t>
            </w:r>
            <w:r w:rsidRPr="00AD6CDF">
              <w:t>été</w:t>
            </w:r>
            <w:r w:rsidRPr="00270D52">
              <w:rPr>
                <w:spacing w:val="-4"/>
              </w:rPr>
              <w:t xml:space="preserve"> </w:t>
            </w:r>
            <w:r w:rsidRPr="00AD6CDF">
              <w:t>recueillis.</w:t>
            </w:r>
            <w:r w:rsidRPr="00270D52">
              <w:rPr>
                <w:spacing w:val="-4"/>
              </w:rPr>
              <w:t xml:space="preserve"> </w:t>
            </w:r>
            <w:r w:rsidRPr="00AD6CDF">
              <w:t>À</w:t>
            </w:r>
            <w:r w:rsidRPr="00270D52">
              <w:rPr>
                <w:spacing w:val="-2"/>
              </w:rPr>
              <w:t xml:space="preserve"> </w:t>
            </w:r>
            <w:r w:rsidRPr="00AD6CDF">
              <w:t>la</w:t>
            </w:r>
            <w:r w:rsidRPr="00270D52">
              <w:rPr>
                <w:spacing w:val="-4"/>
              </w:rPr>
              <w:t xml:space="preserve"> </w:t>
            </w:r>
            <w:r w:rsidRPr="00AD6CDF">
              <w:t>fin</w:t>
            </w:r>
            <w:r w:rsidRPr="00270D52">
              <w:rPr>
                <w:spacing w:val="-2"/>
              </w:rPr>
              <w:t xml:space="preserve"> </w:t>
            </w:r>
            <w:r w:rsidRPr="00AD6CDF">
              <w:t>de</w:t>
            </w:r>
            <w:r w:rsidRPr="00270D52">
              <w:rPr>
                <w:spacing w:val="-2"/>
              </w:rPr>
              <w:t xml:space="preserve"> </w:t>
            </w:r>
            <w:r w:rsidRPr="00AD6CDF">
              <w:t xml:space="preserve">l’année scolaire, l’enseignant inscrit </w:t>
            </w:r>
            <w:r w:rsidRPr="005419B6">
              <w:t xml:space="preserve">un constat </w:t>
            </w:r>
            <w:r w:rsidR="00E37E42" w:rsidRPr="005419B6">
              <w:t>et un commentaire</w:t>
            </w:r>
            <w:r w:rsidR="00E37E42">
              <w:t xml:space="preserve"> </w:t>
            </w:r>
            <w:r w:rsidRPr="00AD6CDF">
              <w:t>sur le développement de l’élève dans chacune des compétences.</w:t>
            </w:r>
          </w:p>
          <w:p w14:paraId="525E1F9D" w14:textId="77777777" w:rsidR="00270D52" w:rsidRDefault="00270D52" w:rsidP="00270D52">
            <w:pPr>
              <w:pStyle w:val="Paragraphedeliste"/>
            </w:pPr>
          </w:p>
          <w:p w14:paraId="35B63725" w14:textId="30FD89C4" w:rsidR="00226E78" w:rsidRDefault="00270D52" w:rsidP="00CE11CC">
            <w:pPr>
              <w:pStyle w:val="Paragraphedeliste"/>
              <w:widowControl/>
              <w:numPr>
                <w:ilvl w:val="1"/>
                <w:numId w:val="36"/>
              </w:numPr>
              <w:autoSpaceDE/>
              <w:autoSpaceDN/>
              <w:spacing w:after="160" w:line="259" w:lineRule="auto"/>
              <w:contextualSpacing/>
            </w:pPr>
            <w:r>
              <w:t xml:space="preserve">Les épreuves de fin d’année imposées </w:t>
            </w:r>
            <w:r w:rsidR="00226E78">
              <w:t>par le ministère (4</w:t>
            </w:r>
            <w:r w:rsidR="00226E78" w:rsidRPr="00226E78">
              <w:rPr>
                <w:vertAlign w:val="superscript"/>
              </w:rPr>
              <w:t>e</w:t>
            </w:r>
            <w:r w:rsidR="00226E78">
              <w:t xml:space="preserve"> en français, 6</w:t>
            </w:r>
            <w:r w:rsidR="00226E78" w:rsidRPr="00226E78">
              <w:rPr>
                <w:vertAlign w:val="superscript"/>
              </w:rPr>
              <w:t>e</w:t>
            </w:r>
            <w:r w:rsidR="00226E78">
              <w:t xml:space="preserve"> en français et mathématiques) comptent pour 20% du résultat final.</w:t>
            </w:r>
          </w:p>
          <w:p w14:paraId="2A6E5352" w14:textId="77777777" w:rsidR="00226E78" w:rsidRDefault="00226E78" w:rsidP="00226E78">
            <w:pPr>
              <w:pStyle w:val="Paragraphedeliste"/>
            </w:pPr>
          </w:p>
          <w:p w14:paraId="079CAD95" w14:textId="664FCC22" w:rsidR="00777F69" w:rsidRPr="00AD6CDF" w:rsidRDefault="00226E78" w:rsidP="00777F69">
            <w:pPr>
              <w:pStyle w:val="Paragraphedeliste"/>
              <w:widowControl/>
              <w:numPr>
                <w:ilvl w:val="1"/>
                <w:numId w:val="36"/>
              </w:numPr>
              <w:autoSpaceDE/>
              <w:autoSpaceDN/>
              <w:spacing w:after="160" w:line="259" w:lineRule="auto"/>
              <w:contextualSpacing/>
            </w:pPr>
            <w:r>
              <w:t xml:space="preserve">Les épreuves de fin d’année imposées </w:t>
            </w:r>
            <w:r w:rsidR="00270D52">
              <w:t>par le Centre de services scolaire des Draveurs</w:t>
            </w:r>
            <w:r w:rsidR="00E37E42">
              <w:t xml:space="preserve"> (2</w:t>
            </w:r>
            <w:r w:rsidR="00E37E42" w:rsidRPr="00E37E42">
              <w:rPr>
                <w:vertAlign w:val="superscript"/>
              </w:rPr>
              <w:t>e</w:t>
            </w:r>
            <w:r w:rsidR="00777F69">
              <w:t xml:space="preserve"> en français et 4</w:t>
            </w:r>
            <w:r w:rsidR="00777F69" w:rsidRPr="00777F69">
              <w:rPr>
                <w:vertAlign w:val="superscript"/>
              </w:rPr>
              <w:t>e</w:t>
            </w:r>
            <w:r w:rsidR="00777F69">
              <w:t xml:space="preserve"> en mathématiques) </w:t>
            </w:r>
            <w:r w:rsidR="00270D52">
              <w:t>compte</w:t>
            </w:r>
            <w:r w:rsidR="01D7E130">
              <w:t>nt</w:t>
            </w:r>
            <w:r w:rsidR="00270D52">
              <w:t xml:space="preserve"> pour 20% </w:t>
            </w:r>
            <w:r w:rsidR="00777F69">
              <w:t>de la 3</w:t>
            </w:r>
            <w:r w:rsidR="00777F69" w:rsidRPr="00777F69">
              <w:rPr>
                <w:vertAlign w:val="superscript"/>
              </w:rPr>
              <w:t>e</w:t>
            </w:r>
            <w:r w:rsidR="00777F69">
              <w:t xml:space="preserve"> étape. </w:t>
            </w:r>
          </w:p>
        </w:tc>
        <w:tc>
          <w:tcPr>
            <w:tcW w:w="30" w:type="dxa"/>
            <w:vMerge/>
          </w:tcPr>
          <w:p w14:paraId="20BBD584" w14:textId="77777777" w:rsidR="000A1935" w:rsidRDefault="000A1935">
            <w:pPr>
              <w:rPr>
                <w:sz w:val="2"/>
                <w:szCs w:val="2"/>
              </w:rPr>
            </w:pPr>
          </w:p>
        </w:tc>
      </w:tr>
      <w:tr w:rsidR="00FC213D" w14:paraId="5F9A9674" w14:textId="77777777" w:rsidTr="00FC213D">
        <w:trPr>
          <w:trHeight w:val="1947"/>
        </w:trPr>
        <w:tc>
          <w:tcPr>
            <w:tcW w:w="3141" w:type="dxa"/>
          </w:tcPr>
          <w:p w14:paraId="0E1D779D" w14:textId="77777777" w:rsidR="00FC213D" w:rsidRDefault="00FC213D" w:rsidP="00FC213D">
            <w:pPr>
              <w:widowControl/>
              <w:autoSpaceDE/>
              <w:autoSpaceDN/>
              <w:spacing w:after="160" w:line="259" w:lineRule="auto"/>
              <w:contextualSpacing/>
              <w:rPr>
                <w:bCs/>
                <w:iCs/>
                <w:szCs w:val="24"/>
              </w:rPr>
            </w:pPr>
            <w:r w:rsidRPr="00E0078B">
              <w:lastRenderedPageBreak/>
              <w:t xml:space="preserve">9. </w:t>
            </w:r>
            <w:r w:rsidRPr="00E0078B">
              <w:rPr>
                <w:bCs/>
                <w:iCs/>
                <w:szCs w:val="24"/>
              </w:rPr>
              <w:t xml:space="preserve">L’évaluation des élèves en </w:t>
            </w:r>
          </w:p>
          <w:p w14:paraId="1B8273CA" w14:textId="77777777" w:rsidR="00FC213D" w:rsidRPr="00270D52" w:rsidRDefault="00FC213D" w:rsidP="00FC213D">
            <w:pPr>
              <w:widowControl/>
              <w:autoSpaceDE/>
              <w:autoSpaceDN/>
              <w:spacing w:after="160" w:line="259" w:lineRule="auto"/>
              <w:contextualSpacing/>
              <w:rPr>
                <w:bCs/>
                <w:iCs/>
                <w:color w:val="F79646" w:themeColor="accent6"/>
                <w:szCs w:val="24"/>
              </w:rPr>
            </w:pPr>
            <w:proofErr w:type="gramStart"/>
            <w:r w:rsidRPr="00E0078B">
              <w:rPr>
                <w:bCs/>
                <w:iCs/>
                <w:szCs w:val="24"/>
              </w:rPr>
              <w:t>modification</w:t>
            </w:r>
            <w:proofErr w:type="gramEnd"/>
            <w:r w:rsidRPr="00E0078B">
              <w:rPr>
                <w:bCs/>
                <w:iCs/>
                <w:szCs w:val="24"/>
              </w:rPr>
              <w:t xml:space="preserve"> des attentes du programme est effectuée en fonction des objectifs fixés pour l’élève.</w:t>
            </w:r>
          </w:p>
          <w:p w14:paraId="3A41B56C" w14:textId="77777777" w:rsidR="00FC213D" w:rsidRDefault="00FC213D" w:rsidP="00FC213D">
            <w:pPr>
              <w:pStyle w:val="TableParagraph"/>
              <w:ind w:left="107"/>
            </w:pPr>
          </w:p>
        </w:tc>
        <w:tc>
          <w:tcPr>
            <w:tcW w:w="11297" w:type="dxa"/>
          </w:tcPr>
          <w:p w14:paraId="76A0D73C" w14:textId="77777777" w:rsidR="00FC213D" w:rsidRDefault="00FC213D" w:rsidP="00FC213D">
            <w:pPr>
              <w:widowControl/>
              <w:autoSpaceDE/>
              <w:autoSpaceDN/>
              <w:spacing w:after="160" w:line="259" w:lineRule="auto"/>
              <w:contextualSpacing/>
            </w:pPr>
            <w:r>
              <w:t xml:space="preserve">9.1 </w:t>
            </w:r>
            <w:r w:rsidRPr="00E0078B">
              <w:t>L’évaluation est réalisée en fonction des objectifs individualisés inscrits au plan d’intervention de l’élève.</w:t>
            </w:r>
          </w:p>
          <w:p w14:paraId="136E043F" w14:textId="77777777" w:rsidR="00FC213D" w:rsidRDefault="00FC213D" w:rsidP="00FC213D">
            <w:pPr>
              <w:widowControl/>
              <w:autoSpaceDE/>
              <w:autoSpaceDN/>
              <w:spacing w:after="160" w:line="259" w:lineRule="auto"/>
              <w:contextualSpacing/>
            </w:pPr>
          </w:p>
          <w:p w14:paraId="05D9B71F" w14:textId="7EA5AAA4" w:rsidR="00FC213D" w:rsidRPr="00AD6CDF" w:rsidRDefault="00FC213D" w:rsidP="00FC213D">
            <w:pPr>
              <w:widowControl/>
              <w:autoSpaceDE/>
              <w:autoSpaceDN/>
              <w:spacing w:after="160" w:line="259" w:lineRule="auto"/>
              <w:contextualSpacing/>
            </w:pPr>
            <w:r>
              <w:t xml:space="preserve">9.2 </w:t>
            </w:r>
            <w:r w:rsidRPr="00E0078B">
              <w:t>Au bulletin, un commentaire explicite est inscrit afin d’indiquer que l’évaluation est réalisée à partir d’objectifs individualisé</w:t>
            </w:r>
            <w:r>
              <w:t xml:space="preserve">s et que les attentes sont modifiées. </w:t>
            </w:r>
          </w:p>
        </w:tc>
        <w:tc>
          <w:tcPr>
            <w:tcW w:w="30" w:type="dxa"/>
          </w:tcPr>
          <w:p w14:paraId="0C52CD4C" w14:textId="77777777" w:rsidR="00FC213D" w:rsidRDefault="00FC213D" w:rsidP="00FC213D">
            <w:pPr>
              <w:rPr>
                <w:sz w:val="2"/>
                <w:szCs w:val="2"/>
              </w:rPr>
            </w:pPr>
          </w:p>
        </w:tc>
      </w:tr>
    </w:tbl>
    <w:p w14:paraId="710FB372" w14:textId="77777777" w:rsidR="000A1935" w:rsidRDefault="000A1935">
      <w:pPr>
        <w:rPr>
          <w:sz w:val="2"/>
          <w:szCs w:val="2"/>
        </w:rPr>
      </w:pPr>
    </w:p>
    <w:p w14:paraId="55A4EB67" w14:textId="77777777" w:rsidR="002B7F2B" w:rsidRPr="002B7F2B" w:rsidRDefault="002B7F2B" w:rsidP="002B7F2B">
      <w:pPr>
        <w:rPr>
          <w:sz w:val="2"/>
          <w:szCs w:val="2"/>
        </w:rPr>
      </w:pPr>
    </w:p>
    <w:p w14:paraId="7E651B2C" w14:textId="77777777" w:rsidR="002B7F2B" w:rsidRPr="002B7F2B" w:rsidRDefault="002B7F2B" w:rsidP="002B7F2B">
      <w:pPr>
        <w:rPr>
          <w:sz w:val="2"/>
          <w:szCs w:val="2"/>
        </w:rPr>
      </w:pPr>
    </w:p>
    <w:p w14:paraId="5EB7C957" w14:textId="77777777" w:rsidR="002B7F2B" w:rsidRPr="002B7F2B" w:rsidRDefault="002B7F2B" w:rsidP="002B7F2B">
      <w:pPr>
        <w:rPr>
          <w:sz w:val="2"/>
          <w:szCs w:val="2"/>
        </w:rPr>
      </w:pPr>
    </w:p>
    <w:p w14:paraId="54195ED9" w14:textId="77777777" w:rsidR="002B7F2B" w:rsidRPr="002B7F2B" w:rsidRDefault="002B7F2B" w:rsidP="002B7F2B">
      <w:pPr>
        <w:rPr>
          <w:sz w:val="2"/>
          <w:szCs w:val="2"/>
        </w:rPr>
      </w:pPr>
    </w:p>
    <w:p w14:paraId="1A70B176" w14:textId="77777777" w:rsidR="002B7F2B" w:rsidRPr="002B7F2B" w:rsidRDefault="002B7F2B" w:rsidP="002B7F2B">
      <w:pPr>
        <w:rPr>
          <w:sz w:val="2"/>
          <w:szCs w:val="2"/>
        </w:rPr>
      </w:pPr>
    </w:p>
    <w:p w14:paraId="7E1C3A83" w14:textId="77777777" w:rsidR="002B7F2B" w:rsidRPr="002B7F2B" w:rsidRDefault="002B7F2B" w:rsidP="002B7F2B">
      <w:pPr>
        <w:rPr>
          <w:sz w:val="2"/>
          <w:szCs w:val="2"/>
        </w:rPr>
      </w:pPr>
    </w:p>
    <w:p w14:paraId="7090B15A" w14:textId="77777777" w:rsidR="002B7F2B" w:rsidRPr="002B7F2B" w:rsidRDefault="002B7F2B" w:rsidP="002B7F2B">
      <w:pPr>
        <w:rPr>
          <w:sz w:val="2"/>
          <w:szCs w:val="2"/>
        </w:rPr>
      </w:pPr>
    </w:p>
    <w:p w14:paraId="214E1E9E" w14:textId="77777777" w:rsidR="002B7F2B" w:rsidRPr="002B7F2B" w:rsidRDefault="002B7F2B" w:rsidP="002B7F2B">
      <w:pPr>
        <w:rPr>
          <w:sz w:val="2"/>
          <w:szCs w:val="2"/>
        </w:rPr>
      </w:pPr>
    </w:p>
    <w:p w14:paraId="148DB51E" w14:textId="77777777" w:rsidR="002B7F2B" w:rsidRPr="002B7F2B" w:rsidRDefault="002B7F2B" w:rsidP="002B7F2B">
      <w:pPr>
        <w:rPr>
          <w:sz w:val="2"/>
          <w:szCs w:val="2"/>
        </w:rPr>
      </w:pPr>
    </w:p>
    <w:p w14:paraId="496E49C6" w14:textId="77777777" w:rsidR="002B7F2B" w:rsidRPr="002B7F2B" w:rsidRDefault="002B7F2B" w:rsidP="002B7F2B">
      <w:pPr>
        <w:rPr>
          <w:sz w:val="2"/>
          <w:szCs w:val="2"/>
        </w:rPr>
      </w:pPr>
    </w:p>
    <w:p w14:paraId="52B7862C" w14:textId="77777777" w:rsidR="002B7F2B" w:rsidRPr="002B7F2B" w:rsidRDefault="002B7F2B" w:rsidP="002B7F2B">
      <w:pPr>
        <w:rPr>
          <w:sz w:val="2"/>
          <w:szCs w:val="2"/>
        </w:rPr>
      </w:pPr>
    </w:p>
    <w:p w14:paraId="3C7C052C" w14:textId="77777777" w:rsidR="002B7F2B" w:rsidRPr="002B7F2B" w:rsidRDefault="002B7F2B" w:rsidP="002B7F2B">
      <w:pPr>
        <w:rPr>
          <w:sz w:val="2"/>
          <w:szCs w:val="2"/>
        </w:rPr>
      </w:pPr>
    </w:p>
    <w:p w14:paraId="1AFF76BE" w14:textId="5E8A363E" w:rsidR="002B7F2B" w:rsidRDefault="002B7F2B" w:rsidP="002B7F2B">
      <w:pPr>
        <w:tabs>
          <w:tab w:val="left" w:pos="1170"/>
        </w:tabs>
        <w:rPr>
          <w:sz w:val="2"/>
          <w:szCs w:val="2"/>
        </w:rPr>
      </w:pPr>
      <w:r>
        <w:rPr>
          <w:sz w:val="2"/>
          <w:szCs w:val="2"/>
        </w:rPr>
        <w:tab/>
      </w:r>
    </w:p>
    <w:p w14:paraId="774FDAB6" w14:textId="77777777" w:rsidR="002B7F2B" w:rsidRDefault="002B7F2B">
      <w:pPr>
        <w:rPr>
          <w:sz w:val="2"/>
          <w:szCs w:val="2"/>
        </w:rPr>
      </w:pPr>
      <w:r>
        <w:rPr>
          <w:sz w:val="2"/>
          <w:szCs w:val="2"/>
        </w:rPr>
        <w:br w:type="page"/>
      </w:r>
    </w:p>
    <w:p w14:paraId="181A1DC2" w14:textId="77777777" w:rsidR="00FC213D" w:rsidRPr="00FC213D" w:rsidRDefault="00FC213D" w:rsidP="00FC213D">
      <w:pPr>
        <w:rPr>
          <w:sz w:val="2"/>
          <w:szCs w:val="2"/>
        </w:rPr>
        <w:sectPr w:rsidR="00FC213D" w:rsidRPr="00FC213D">
          <w:headerReference w:type="default" r:id="rId16"/>
          <w:footerReference w:type="default" r:id="rId17"/>
          <w:pgSz w:w="15840" w:h="12240" w:orient="landscape"/>
          <w:pgMar w:top="1560" w:right="0" w:bottom="940" w:left="720" w:header="720" w:footer="741" w:gutter="0"/>
          <w:cols w:space="720"/>
        </w:sectPr>
      </w:pPr>
    </w:p>
    <w:p w14:paraId="083C8D2B" w14:textId="77777777" w:rsidR="000A1935" w:rsidRDefault="000A1935">
      <w:pPr>
        <w:pStyle w:val="Corpsdetexte"/>
        <w:spacing w:before="20"/>
        <w:rPr>
          <w:rFonts w:ascii="Times New Roman"/>
          <w:b/>
        </w:rPr>
      </w:pPr>
    </w:p>
    <w:p w14:paraId="160068F7" w14:textId="77777777" w:rsidR="000A1935" w:rsidRDefault="00D46152">
      <w:pPr>
        <w:pStyle w:val="Corpsdetexte"/>
        <w:ind w:left="253"/>
        <w:rPr>
          <w:rFonts w:ascii="Times New Roman"/>
        </w:rPr>
      </w:pPr>
      <w:r>
        <w:rPr>
          <w:rFonts w:ascii="Times New Roman"/>
          <w:noProof/>
        </w:rPr>
        <mc:AlternateContent>
          <mc:Choice Requires="wpg">
            <w:drawing>
              <wp:inline distT="0" distB="0" distL="0" distR="0" wp14:anchorId="27A4EACF" wp14:editId="7CD0D4E5">
                <wp:extent cx="4996180" cy="424180"/>
                <wp:effectExtent l="0" t="0" r="0" b="444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180" cy="424180"/>
                          <a:chOff x="0" y="0"/>
                          <a:chExt cx="4996180" cy="424180"/>
                        </a:xfrm>
                      </wpg:grpSpPr>
                      <wps:wsp>
                        <wps:cNvPr id="28" name="Graphic 28"/>
                        <wps:cNvSpPr/>
                        <wps:spPr>
                          <a:xfrm>
                            <a:off x="80962" y="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808080">
                              <a:alpha val="50195"/>
                            </a:srgbClr>
                          </a:solidFill>
                        </wps:spPr>
                        <wps:bodyPr wrap="square" lIns="0" tIns="0" rIns="0" bIns="0" rtlCol="0">
                          <a:prstTxWarp prst="textNoShape">
                            <a:avLst/>
                          </a:prstTxWarp>
                          <a:noAutofit/>
                        </wps:bodyPr>
                      </wps:wsp>
                      <wps:wsp>
                        <wps:cNvPr id="29" name="Graphic 29"/>
                        <wps:cNvSpPr/>
                        <wps:spPr>
                          <a:xfrm>
                            <a:off x="4762" y="7620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FFFFFF"/>
                          </a:solidFill>
                        </wps:spPr>
                        <wps:bodyPr wrap="square" lIns="0" tIns="0" rIns="0" bIns="0" rtlCol="0">
                          <a:prstTxWarp prst="textNoShape">
                            <a:avLst/>
                          </a:prstTxWarp>
                          <a:noAutofit/>
                        </wps:bodyPr>
                      </wps:wsp>
                      <wps:wsp>
                        <wps:cNvPr id="30" name="Textbox 30"/>
                        <wps:cNvSpPr txBox="1"/>
                        <wps:spPr>
                          <a:xfrm>
                            <a:off x="4762" y="76200"/>
                            <a:ext cx="4914900" cy="342900"/>
                          </a:xfrm>
                          <a:prstGeom prst="rect">
                            <a:avLst/>
                          </a:prstGeom>
                          <a:ln w="9525">
                            <a:solidFill>
                              <a:srgbClr val="000000"/>
                            </a:solidFill>
                            <a:prstDash val="solid"/>
                          </a:ln>
                        </wps:spPr>
                        <wps:txbx>
                          <w:txbxContent>
                            <w:p w14:paraId="2B6B4DE2" w14:textId="77777777" w:rsidR="000A1935" w:rsidRDefault="00D46152">
                              <w:pPr>
                                <w:spacing w:before="74"/>
                                <w:ind w:left="144"/>
                                <w:rPr>
                                  <w:rFonts w:ascii="Times New Roman" w:hAnsi="Times New Roman"/>
                                  <w:b/>
                                  <w:sz w:val="28"/>
                                </w:rPr>
                              </w:pPr>
                              <w:r>
                                <w:rPr>
                                  <w:rFonts w:ascii="Times New Roman" w:hAnsi="Times New Roman"/>
                                  <w:b/>
                                  <w:sz w:val="28"/>
                                </w:rPr>
                                <w:t>ÉTAPE</w:t>
                              </w:r>
                              <w:r>
                                <w:rPr>
                                  <w:rFonts w:ascii="Times New Roman" w:hAnsi="Times New Roman"/>
                                  <w:b/>
                                  <w:spacing w:val="-4"/>
                                  <w:sz w:val="28"/>
                                </w:rPr>
                                <w:t xml:space="preserve"> </w:t>
                              </w:r>
                              <w:r>
                                <w:rPr>
                                  <w:rFonts w:ascii="Times New Roman" w:hAnsi="Times New Roman"/>
                                  <w:b/>
                                  <w:sz w:val="28"/>
                                </w:rPr>
                                <w:t>4</w:t>
                              </w:r>
                              <w:r>
                                <w:rPr>
                                  <w:rFonts w:ascii="Times New Roman" w:hAnsi="Times New Roman"/>
                                  <w:b/>
                                  <w:spacing w:val="-3"/>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pacing w:val="-2"/>
                                  <w:sz w:val="28"/>
                                </w:rPr>
                                <w:t>Décision/Action</w:t>
                              </w:r>
                            </w:p>
                          </w:txbxContent>
                        </wps:txbx>
                        <wps:bodyPr wrap="square" lIns="0" tIns="0" rIns="0" bIns="0" rtlCol="0">
                          <a:noAutofit/>
                        </wps:bodyPr>
                      </wps:wsp>
                    </wpg:wgp>
                  </a:graphicData>
                </a:graphic>
              </wp:inline>
            </w:drawing>
          </mc:Choice>
          <mc:Fallback>
            <w:pict>
              <v:group w14:anchorId="27A4EACF" id="Group 27" o:spid="_x0000_s1034" style="width:393.4pt;height:33.4pt;mso-position-horizontal-relative:char;mso-position-vertical-relative:line" coordsize="4996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">
                <v:shape id="Graphic 28" o:spid="_x0000_s1035" style="position:absolute;left:809;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" path="m4914900,l,,,342900r4914900,l4914900,xe" fillcolor="gray" stroked="f">
                  <v:fill opacity="32896f"/>
                  <v:path arrowok="t"/>
                </v:shape>
                <v:shape id="Graphic 29" o:spid="_x0000_s1036" style="position:absolute;left:47;top:762;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" path="m4914900,l,,,342900r4914900,l4914900,xe" stroked="f">
                  <v:path arrowok="t"/>
                </v:shape>
                <v:shape id="Textbox 30" o:spid="_x0000_s1037" type="#_x0000_t202" style="position:absolute;left:47;top:762;width:49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UNNwQAAANsAAAAPAAAAZHJzL2Rvd25yZXYueG1sRE/LisIw&#10;FN0L/kO4wmxEU2dg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I5pQ03BAAAA2wAAAA8AAAAA&#10;AAAAAAAAAAAABwIAAGRycy9kb3ducmV2LnhtbFBLBQYAAAAAAwADALcAAAD1AgAAAAA=&#10;" filled="f">
                  <v:textbox inset="0,0,0,0">
                    <w:txbxContent>
                      <w:p w14:paraId="2B6B4DE2" w14:textId="77777777" w:rsidR="000A1935" w:rsidRDefault="00D46152">
                        <w:pPr>
                          <w:spacing w:before="74"/>
                          <w:ind w:left="144"/>
                          <w:rPr>
                            <w:rFonts w:ascii="Times New Roman" w:hAnsi="Times New Roman"/>
                            <w:b/>
                            <w:sz w:val="28"/>
                          </w:rPr>
                        </w:pPr>
                        <w:r>
                          <w:rPr>
                            <w:rFonts w:ascii="Times New Roman" w:hAnsi="Times New Roman"/>
                            <w:b/>
                            <w:sz w:val="28"/>
                          </w:rPr>
                          <w:t>ÉTAPE</w:t>
                        </w:r>
                        <w:r>
                          <w:rPr>
                            <w:rFonts w:ascii="Times New Roman" w:hAnsi="Times New Roman"/>
                            <w:b/>
                            <w:spacing w:val="-4"/>
                            <w:sz w:val="28"/>
                          </w:rPr>
                          <w:t xml:space="preserve"> </w:t>
                        </w:r>
                        <w:r>
                          <w:rPr>
                            <w:rFonts w:ascii="Times New Roman" w:hAnsi="Times New Roman"/>
                            <w:b/>
                            <w:sz w:val="28"/>
                          </w:rPr>
                          <w:t>4</w:t>
                        </w:r>
                        <w:r>
                          <w:rPr>
                            <w:rFonts w:ascii="Times New Roman" w:hAnsi="Times New Roman"/>
                            <w:b/>
                            <w:spacing w:val="-3"/>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pacing w:val="-2"/>
                            <w:sz w:val="28"/>
                          </w:rPr>
                          <w:t>Décision/Action</w:t>
                        </w:r>
                      </w:p>
                    </w:txbxContent>
                  </v:textbox>
                </v:shape>
                <w10:anchorlock/>
              </v:group>
            </w:pict>
          </mc:Fallback>
        </mc:AlternateContent>
      </w:r>
    </w:p>
    <w:p w14:paraId="28C78401" w14:textId="77777777" w:rsidR="000A1935" w:rsidRDefault="000A1935">
      <w:pPr>
        <w:pStyle w:val="Corpsdetexte"/>
        <w:spacing w:before="9"/>
        <w:rPr>
          <w:rFonts w:ascii="Times New Roman"/>
          <w:b/>
          <w:sz w:val="17"/>
        </w:rPr>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0915"/>
      </w:tblGrid>
      <w:tr w:rsidR="000A1935" w14:paraId="25372C9D" w14:textId="77777777">
        <w:trPr>
          <w:trHeight w:val="230"/>
        </w:trPr>
        <w:tc>
          <w:tcPr>
            <w:tcW w:w="3084" w:type="dxa"/>
            <w:shd w:val="clear" w:color="auto" w:fill="D9D9D9"/>
          </w:tcPr>
          <w:p w14:paraId="091FDDA7" w14:textId="77777777" w:rsidR="000A1935" w:rsidRDefault="00D46152">
            <w:pPr>
              <w:pStyle w:val="TableParagraph"/>
              <w:spacing w:line="210" w:lineRule="exact"/>
              <w:ind w:left="107"/>
              <w:rPr>
                <w:b/>
                <w:sz w:val="20"/>
              </w:rPr>
            </w:pPr>
            <w:r>
              <w:rPr>
                <w:b/>
                <w:spacing w:val="-2"/>
                <w:sz w:val="20"/>
              </w:rPr>
              <w:t>Normes</w:t>
            </w:r>
          </w:p>
        </w:tc>
        <w:tc>
          <w:tcPr>
            <w:tcW w:w="10915" w:type="dxa"/>
            <w:shd w:val="clear" w:color="auto" w:fill="D9D9D9"/>
          </w:tcPr>
          <w:p w14:paraId="2687077E" w14:textId="77777777" w:rsidR="000A1935" w:rsidRDefault="00D46152">
            <w:pPr>
              <w:pStyle w:val="TableParagraph"/>
              <w:spacing w:line="210" w:lineRule="exact"/>
              <w:ind w:left="107"/>
              <w:rPr>
                <w:b/>
                <w:sz w:val="20"/>
              </w:rPr>
            </w:pPr>
            <w:r>
              <w:rPr>
                <w:b/>
                <w:sz w:val="20"/>
              </w:rPr>
              <w:t>Modalités</w:t>
            </w:r>
            <w:r>
              <w:rPr>
                <w:b/>
                <w:spacing w:val="-14"/>
                <w:sz w:val="20"/>
              </w:rPr>
              <w:t xml:space="preserve"> </w:t>
            </w:r>
            <w:r>
              <w:rPr>
                <w:b/>
                <w:spacing w:val="-2"/>
                <w:sz w:val="20"/>
              </w:rPr>
              <w:t>d’application</w:t>
            </w:r>
          </w:p>
        </w:tc>
      </w:tr>
      <w:tr w:rsidR="000A1935" w14:paraId="227CEFD2" w14:textId="77777777">
        <w:trPr>
          <w:trHeight w:val="1619"/>
        </w:trPr>
        <w:tc>
          <w:tcPr>
            <w:tcW w:w="3084" w:type="dxa"/>
          </w:tcPr>
          <w:p w14:paraId="50B75395" w14:textId="70097B36" w:rsidR="000A1935" w:rsidRDefault="00270D52" w:rsidP="00BE14F5">
            <w:r>
              <w:t xml:space="preserve">10. </w:t>
            </w:r>
            <w:r>
              <w:rPr>
                <w:spacing w:val="-14"/>
              </w:rPr>
              <w:t xml:space="preserve"> </w:t>
            </w:r>
            <w:r>
              <w:t>Des</w:t>
            </w:r>
            <w:r>
              <w:rPr>
                <w:spacing w:val="-13"/>
              </w:rPr>
              <w:t xml:space="preserve"> </w:t>
            </w:r>
            <w:r>
              <w:t>actions</w:t>
            </w:r>
            <w:r>
              <w:rPr>
                <w:spacing w:val="-13"/>
              </w:rPr>
              <w:t xml:space="preserve"> </w:t>
            </w:r>
            <w:r>
              <w:t xml:space="preserve">pédagogiques sont mises en œuvre pour soutenir la progression de l’élève dans ses </w:t>
            </w:r>
            <w:r>
              <w:rPr>
                <w:spacing w:val="-2"/>
              </w:rPr>
              <w:t>apprentissages.</w:t>
            </w:r>
          </w:p>
        </w:tc>
        <w:tc>
          <w:tcPr>
            <w:tcW w:w="10915" w:type="dxa"/>
          </w:tcPr>
          <w:p w14:paraId="6B021295" w14:textId="2DD5A449" w:rsidR="00BF30A8" w:rsidRPr="00B67C73" w:rsidRDefault="00345ACE" w:rsidP="00B67C73">
            <w:pPr>
              <w:pStyle w:val="Paragraphedeliste"/>
              <w:widowControl/>
              <w:numPr>
                <w:ilvl w:val="1"/>
                <w:numId w:val="37"/>
              </w:numPr>
              <w:autoSpaceDE/>
              <w:autoSpaceDN/>
              <w:spacing w:after="160" w:line="259" w:lineRule="auto"/>
              <w:rPr>
                <w:szCs w:val="28"/>
              </w:rPr>
            </w:pPr>
            <w:r w:rsidRPr="00B67C73">
              <w:rPr>
                <w:szCs w:val="28"/>
              </w:rPr>
              <w:t>En début d’année, la direction et le</w:t>
            </w:r>
            <w:r w:rsidR="00890DB6">
              <w:rPr>
                <w:szCs w:val="28"/>
              </w:rPr>
              <w:t>s</w:t>
            </w:r>
            <w:r w:rsidRPr="00B67C73">
              <w:rPr>
                <w:szCs w:val="28"/>
              </w:rPr>
              <w:t xml:space="preserve"> service</w:t>
            </w:r>
            <w:r w:rsidR="00B67C73" w:rsidRPr="00B67C73">
              <w:rPr>
                <w:szCs w:val="28"/>
              </w:rPr>
              <w:t>s</w:t>
            </w:r>
            <w:r w:rsidRPr="00B67C73">
              <w:rPr>
                <w:szCs w:val="28"/>
              </w:rPr>
              <w:t xml:space="preserve"> complémentaire</w:t>
            </w:r>
            <w:r w:rsidR="00B67C73" w:rsidRPr="00B67C73">
              <w:rPr>
                <w:szCs w:val="28"/>
              </w:rPr>
              <w:t>s</w:t>
            </w:r>
            <w:r w:rsidRPr="00B67C73">
              <w:rPr>
                <w:szCs w:val="28"/>
              </w:rPr>
              <w:t xml:space="preserve"> informent les enseignants des élèves ayant des besoins particuliers. </w:t>
            </w:r>
          </w:p>
          <w:p w14:paraId="06A24648" w14:textId="46FCCAEF" w:rsidR="00D230D7" w:rsidRPr="00D230D7" w:rsidRDefault="00D230D7" w:rsidP="00345ACE">
            <w:pPr>
              <w:pStyle w:val="Paragraphedeliste"/>
              <w:widowControl/>
              <w:numPr>
                <w:ilvl w:val="1"/>
                <w:numId w:val="37"/>
              </w:numPr>
              <w:autoSpaceDE/>
              <w:autoSpaceDN/>
              <w:spacing w:after="160" w:line="259" w:lineRule="auto"/>
              <w:rPr>
                <w:szCs w:val="28"/>
              </w:rPr>
            </w:pPr>
            <w:r w:rsidRPr="00D230D7">
              <w:rPr>
                <w:szCs w:val="28"/>
              </w:rPr>
              <w:t xml:space="preserve">L’enseignant identifie des moyens pour répondre aux besoins particuliers de ses élèves (enseignement explicite, regroupement ponctuel, récupération ciblée, etc.). </w:t>
            </w:r>
          </w:p>
          <w:p w14:paraId="7444C7B9" w14:textId="46204ECF" w:rsidR="000A1935" w:rsidRDefault="00BE14F5" w:rsidP="00345ACE">
            <w:pPr>
              <w:pStyle w:val="Paragraphedeliste"/>
              <w:widowControl/>
              <w:numPr>
                <w:ilvl w:val="1"/>
                <w:numId w:val="37"/>
              </w:numPr>
              <w:autoSpaceDE/>
              <w:autoSpaceDN/>
              <w:spacing w:after="160" w:line="259" w:lineRule="auto"/>
              <w:rPr>
                <w:szCs w:val="28"/>
              </w:rPr>
            </w:pPr>
            <w:r w:rsidRPr="00D230D7">
              <w:rPr>
                <w:szCs w:val="28"/>
              </w:rPr>
              <w:t xml:space="preserve">Tout au long de l’année, l’enseignant fournit de la rétroaction à ses élèves afin </w:t>
            </w:r>
            <w:r w:rsidR="00D3291E">
              <w:rPr>
                <w:szCs w:val="28"/>
              </w:rPr>
              <w:t>de les aider à reconnaitre leurs</w:t>
            </w:r>
            <w:r w:rsidRPr="00D230D7">
              <w:rPr>
                <w:szCs w:val="28"/>
              </w:rPr>
              <w:t xml:space="preserve"> forces et leurs défis pour les soutenir dans leur rôle d’élève. </w:t>
            </w:r>
          </w:p>
          <w:p w14:paraId="1DFA32D6" w14:textId="0DAF0BAE" w:rsidR="00CB665D" w:rsidRPr="00D230D7" w:rsidRDefault="00CB665D" w:rsidP="00345ACE">
            <w:pPr>
              <w:pStyle w:val="Paragraphedeliste"/>
              <w:widowControl/>
              <w:numPr>
                <w:ilvl w:val="1"/>
                <w:numId w:val="37"/>
              </w:numPr>
              <w:autoSpaceDE/>
              <w:autoSpaceDN/>
              <w:spacing w:after="160" w:line="259" w:lineRule="auto"/>
              <w:rPr>
                <w:szCs w:val="28"/>
              </w:rPr>
            </w:pPr>
            <w:r w:rsidRPr="00AD3B1A">
              <w:rPr>
                <w:szCs w:val="28"/>
              </w:rPr>
              <w:t>Pour les élèves qui dépassent les attentes du programme, l’enseignant peut fournir de l’enrichissement, un plan de travail, des projets particuliers ou leur proposer de devenir pair aidant</w:t>
            </w:r>
            <w:r w:rsidRPr="00CB665D">
              <w:rPr>
                <w:color w:val="000000" w:themeColor="text1"/>
                <w:szCs w:val="28"/>
              </w:rPr>
              <w:t>. L’évaluation des contenus traités lors de l’enrichissement se fait informellement.</w:t>
            </w:r>
          </w:p>
        </w:tc>
      </w:tr>
      <w:tr w:rsidR="00BE14F5" w14:paraId="7044CA0C" w14:textId="77777777" w:rsidTr="002569B7">
        <w:trPr>
          <w:trHeight w:val="1619"/>
        </w:trPr>
        <w:tc>
          <w:tcPr>
            <w:tcW w:w="3084" w:type="dxa"/>
          </w:tcPr>
          <w:p w14:paraId="3520DFA7" w14:textId="3FC2F9C0" w:rsidR="00BE14F5" w:rsidRDefault="00BE14F5" w:rsidP="00BE14F5">
            <w:pPr>
              <w:rPr>
                <w:sz w:val="20"/>
              </w:rPr>
            </w:pPr>
            <w:r>
              <w:rPr>
                <w:sz w:val="20"/>
              </w:rPr>
              <w:t xml:space="preserve">11. </w:t>
            </w:r>
            <w:r w:rsidRPr="00CD03D0">
              <w:t>L’enseignant accompagne l’élève dans la régulation de ses apprentissages.</w:t>
            </w:r>
          </w:p>
        </w:tc>
        <w:tc>
          <w:tcPr>
            <w:tcW w:w="10915" w:type="dxa"/>
          </w:tcPr>
          <w:p w14:paraId="4930CD67" w14:textId="4D65344A" w:rsidR="00BE14F5" w:rsidRDefault="00D230D7" w:rsidP="00BE14F5">
            <w:pPr>
              <w:rPr>
                <w:sz w:val="20"/>
              </w:rPr>
            </w:pPr>
            <w:r>
              <w:t xml:space="preserve">11.1 L’enseignant procure à l’élève </w:t>
            </w:r>
            <w:r w:rsidR="00D3291E">
              <w:t xml:space="preserve">des </w:t>
            </w:r>
            <w:r>
              <w:t>occasion</w:t>
            </w:r>
            <w:r w:rsidR="00D3291E">
              <w:t>s</w:t>
            </w:r>
            <w:r>
              <w:t xml:space="preserve"> de réguler lui-même ses apprentissages en lui proposant de se fixer des défis et de trouver des moyens pour les relever</w:t>
            </w:r>
            <w:r w:rsidR="00A84C59">
              <w:t xml:space="preserve"> (par exemple, autoévaluation</w:t>
            </w:r>
            <w:r w:rsidR="0076636D">
              <w:t xml:space="preserve">, entrevue, questionnement). </w:t>
            </w:r>
          </w:p>
        </w:tc>
      </w:tr>
      <w:tr w:rsidR="0005513B" w14:paraId="280C5A93" w14:textId="77777777" w:rsidTr="002569B7">
        <w:trPr>
          <w:trHeight w:val="1619"/>
        </w:trPr>
        <w:tc>
          <w:tcPr>
            <w:tcW w:w="3084" w:type="dxa"/>
          </w:tcPr>
          <w:p w14:paraId="761631DD" w14:textId="77777777" w:rsidR="006D6953" w:rsidRPr="006D6953" w:rsidRDefault="0005513B" w:rsidP="006D6953">
            <w:pPr>
              <w:widowControl/>
              <w:autoSpaceDE/>
              <w:autoSpaceDN/>
              <w:spacing w:after="160" w:line="259" w:lineRule="auto"/>
              <w:contextualSpacing/>
              <w:rPr>
                <w:bCs/>
                <w:iCs/>
                <w:szCs w:val="28"/>
              </w:rPr>
            </w:pPr>
            <w:r w:rsidRPr="006D6953">
              <w:rPr>
                <w:sz w:val="20"/>
              </w:rPr>
              <w:t xml:space="preserve">12. </w:t>
            </w:r>
            <w:r w:rsidR="006D6953" w:rsidRPr="006D6953">
              <w:rPr>
                <w:bCs/>
                <w:iCs/>
                <w:szCs w:val="28"/>
              </w:rPr>
              <w:t>À la fin de l’année, le personnel concerné s’entend sur le processus de classement en tenant de compte des règles de passage établies par le centre de services scolaire s’il y a lieu.</w:t>
            </w:r>
          </w:p>
          <w:p w14:paraId="1FAF7B32" w14:textId="4C83D875" w:rsidR="0005513B" w:rsidRDefault="0005513B" w:rsidP="00BE14F5">
            <w:pPr>
              <w:rPr>
                <w:sz w:val="20"/>
              </w:rPr>
            </w:pPr>
          </w:p>
        </w:tc>
        <w:tc>
          <w:tcPr>
            <w:tcW w:w="10915" w:type="dxa"/>
          </w:tcPr>
          <w:p w14:paraId="52FCC550" w14:textId="77777777" w:rsidR="00D27855" w:rsidRDefault="00D27855" w:rsidP="00D27855">
            <w:pPr>
              <w:pStyle w:val="Paragraphedeliste"/>
              <w:widowControl/>
              <w:numPr>
                <w:ilvl w:val="1"/>
                <w:numId w:val="40"/>
              </w:numPr>
              <w:autoSpaceDE/>
              <w:autoSpaceDN/>
              <w:spacing w:after="160" w:line="259" w:lineRule="auto"/>
              <w:rPr>
                <w:szCs w:val="28"/>
              </w:rPr>
            </w:pPr>
            <w:r w:rsidRPr="00D27855">
              <w:rPr>
                <w:szCs w:val="28"/>
              </w:rPr>
              <w:t>Afin de prendre une décision quant au classement ou au passage d’une année à l’autre d’un élève, une étude de dossier est effectuée par l’enseignant avec l’aide des autres intervenants associés au dossier. Par la suite, l’enseignant fait des recommandations à la direction sur le passage à l’année suivante.</w:t>
            </w:r>
          </w:p>
          <w:p w14:paraId="378F7EFE" w14:textId="71B8A0C6" w:rsidR="00D27855" w:rsidRPr="00D27855" w:rsidRDefault="00D27855" w:rsidP="00D27855">
            <w:pPr>
              <w:pStyle w:val="Paragraphedeliste"/>
              <w:widowControl/>
              <w:numPr>
                <w:ilvl w:val="1"/>
                <w:numId w:val="40"/>
              </w:numPr>
              <w:autoSpaceDE/>
              <w:autoSpaceDN/>
              <w:spacing w:after="160" w:line="259" w:lineRule="auto"/>
              <w:rPr>
                <w:szCs w:val="28"/>
              </w:rPr>
            </w:pPr>
            <w:r w:rsidRPr="00D27855">
              <w:rPr>
                <w:szCs w:val="28"/>
              </w:rPr>
              <w:t xml:space="preserve">Les décisions sur le cheminement scolaire (classement) </w:t>
            </w:r>
            <w:proofErr w:type="gramStart"/>
            <w:r w:rsidRPr="00D27855">
              <w:rPr>
                <w:szCs w:val="28"/>
              </w:rPr>
              <w:t>relève</w:t>
            </w:r>
            <w:proofErr w:type="gramEnd"/>
            <w:r w:rsidRPr="00D27855">
              <w:rPr>
                <w:szCs w:val="28"/>
              </w:rPr>
              <w:t xml:space="preserve"> de la direction de l’école et sont prises en concertation avec les intervenants concernés.</w:t>
            </w:r>
          </w:p>
          <w:p w14:paraId="2A15F95E" w14:textId="0296D6FE" w:rsidR="0005513B" w:rsidRPr="00D27855" w:rsidRDefault="007A5EC2" w:rsidP="00D27855">
            <w:pPr>
              <w:pStyle w:val="Paragraphedeliste"/>
              <w:widowControl/>
              <w:numPr>
                <w:ilvl w:val="1"/>
                <w:numId w:val="40"/>
              </w:numPr>
              <w:autoSpaceDE/>
              <w:autoSpaceDN/>
              <w:spacing w:after="160" w:line="259" w:lineRule="auto"/>
              <w:rPr>
                <w:szCs w:val="28"/>
              </w:rPr>
            </w:pPr>
            <w:r w:rsidRPr="007A5EC2">
              <w:rPr>
                <w:szCs w:val="28"/>
              </w:rPr>
              <w:t xml:space="preserve">Les rencontres de passage entre les </w:t>
            </w:r>
            <w:r>
              <w:rPr>
                <w:szCs w:val="28"/>
              </w:rPr>
              <w:t>niveaux</w:t>
            </w:r>
            <w:r w:rsidRPr="007A5EC2">
              <w:rPr>
                <w:szCs w:val="28"/>
              </w:rPr>
              <w:t xml:space="preserve"> sont préconisées pour le partage d’informations entre les enseignants.</w:t>
            </w:r>
          </w:p>
        </w:tc>
      </w:tr>
    </w:tbl>
    <w:p w14:paraId="2E0907FB" w14:textId="77777777" w:rsidR="000A1935" w:rsidRDefault="000A1935">
      <w:pPr>
        <w:pStyle w:val="TableParagraph"/>
        <w:spacing w:line="302" w:lineRule="auto"/>
        <w:rPr>
          <w:sz w:val="20"/>
        </w:rPr>
        <w:sectPr w:rsidR="000A1935">
          <w:headerReference w:type="default" r:id="rId18"/>
          <w:footerReference w:type="default" r:id="rId19"/>
          <w:pgSz w:w="15840" w:h="12240" w:orient="landscape"/>
          <w:pgMar w:top="1560" w:right="0" w:bottom="940" w:left="720" w:header="720" w:footer="741" w:gutter="0"/>
          <w:cols w:space="720"/>
        </w:sectPr>
      </w:pPr>
    </w:p>
    <w:p w14:paraId="2B8406F8" w14:textId="77777777" w:rsidR="000A1935" w:rsidRDefault="000A1935">
      <w:pPr>
        <w:pStyle w:val="Corpsdetexte"/>
        <w:spacing w:before="119"/>
        <w:rPr>
          <w:rFonts w:ascii="Times New Roman"/>
          <w:b/>
        </w:rPr>
      </w:pPr>
    </w:p>
    <w:p w14:paraId="030C2952" w14:textId="77777777" w:rsidR="000A1935" w:rsidRDefault="00D46152">
      <w:pPr>
        <w:pStyle w:val="Corpsdetexte"/>
        <w:ind w:left="253"/>
        <w:rPr>
          <w:rFonts w:ascii="Times New Roman"/>
        </w:rPr>
      </w:pPr>
      <w:r>
        <w:rPr>
          <w:rFonts w:ascii="Times New Roman"/>
          <w:noProof/>
        </w:rPr>
        <mc:AlternateContent>
          <mc:Choice Requires="wpg">
            <w:drawing>
              <wp:inline distT="0" distB="0" distL="0" distR="0" wp14:anchorId="72846341" wp14:editId="5BE09D70">
                <wp:extent cx="4996180" cy="424180"/>
                <wp:effectExtent l="0" t="0" r="0" b="444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180" cy="424180"/>
                          <a:chOff x="0" y="0"/>
                          <a:chExt cx="4996180" cy="424180"/>
                        </a:xfrm>
                      </wpg:grpSpPr>
                      <wps:wsp>
                        <wps:cNvPr id="32" name="Graphic 32"/>
                        <wps:cNvSpPr/>
                        <wps:spPr>
                          <a:xfrm>
                            <a:off x="80962" y="0"/>
                            <a:ext cx="4914900" cy="342900"/>
                          </a:xfrm>
                          <a:custGeom>
                            <a:avLst/>
                            <a:gdLst/>
                            <a:ahLst/>
                            <a:cxnLst/>
                            <a:rect l="l" t="t" r="r" b="b"/>
                            <a:pathLst>
                              <a:path w="4914900" h="342900">
                                <a:moveTo>
                                  <a:pt x="4914900" y="0"/>
                                </a:moveTo>
                                <a:lnTo>
                                  <a:pt x="0" y="0"/>
                                </a:lnTo>
                                <a:lnTo>
                                  <a:pt x="0" y="342899"/>
                                </a:lnTo>
                                <a:lnTo>
                                  <a:pt x="4914900" y="342899"/>
                                </a:lnTo>
                                <a:lnTo>
                                  <a:pt x="4914900" y="0"/>
                                </a:lnTo>
                                <a:close/>
                              </a:path>
                            </a:pathLst>
                          </a:custGeom>
                          <a:solidFill>
                            <a:srgbClr val="808080">
                              <a:alpha val="50195"/>
                            </a:srgbClr>
                          </a:solidFill>
                        </wps:spPr>
                        <wps:bodyPr wrap="square" lIns="0" tIns="0" rIns="0" bIns="0" rtlCol="0">
                          <a:prstTxWarp prst="textNoShape">
                            <a:avLst/>
                          </a:prstTxWarp>
                          <a:noAutofit/>
                        </wps:bodyPr>
                      </wps:wsp>
                      <wps:wsp>
                        <wps:cNvPr id="33" name="Graphic 33"/>
                        <wps:cNvSpPr/>
                        <wps:spPr>
                          <a:xfrm>
                            <a:off x="4762" y="7620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FFFFFF"/>
                          </a:solidFill>
                        </wps:spPr>
                        <wps:bodyPr wrap="square" lIns="0" tIns="0" rIns="0" bIns="0" rtlCol="0">
                          <a:prstTxWarp prst="textNoShape">
                            <a:avLst/>
                          </a:prstTxWarp>
                          <a:noAutofit/>
                        </wps:bodyPr>
                      </wps:wsp>
                      <wps:wsp>
                        <wps:cNvPr id="34" name="Textbox 34"/>
                        <wps:cNvSpPr txBox="1"/>
                        <wps:spPr>
                          <a:xfrm>
                            <a:off x="4762" y="76200"/>
                            <a:ext cx="4914900" cy="342900"/>
                          </a:xfrm>
                          <a:prstGeom prst="rect">
                            <a:avLst/>
                          </a:prstGeom>
                          <a:ln w="9525">
                            <a:solidFill>
                              <a:srgbClr val="000000"/>
                            </a:solidFill>
                            <a:prstDash val="solid"/>
                          </a:ln>
                        </wps:spPr>
                        <wps:txbx>
                          <w:txbxContent>
                            <w:p w14:paraId="2A6C363F"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2"/>
                                  <w:sz w:val="28"/>
                                </w:rPr>
                                <w:t xml:space="preserve"> </w:t>
                              </w:r>
                              <w:r>
                                <w:rPr>
                                  <w:rFonts w:ascii="Times New Roman" w:hAnsi="Times New Roman"/>
                                  <w:b/>
                                  <w:sz w:val="28"/>
                                </w:rPr>
                                <w:t>5</w:t>
                              </w:r>
                              <w:r>
                                <w:rPr>
                                  <w:rFonts w:ascii="Times New Roman" w:hAnsi="Times New Roman"/>
                                  <w:b/>
                                  <w:spacing w:val="-3"/>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pacing w:val="-2"/>
                                  <w:sz w:val="28"/>
                                </w:rPr>
                                <w:t>Communication</w:t>
                              </w:r>
                            </w:p>
                          </w:txbxContent>
                        </wps:txbx>
                        <wps:bodyPr wrap="square" lIns="0" tIns="0" rIns="0" bIns="0" rtlCol="0">
                          <a:noAutofit/>
                        </wps:bodyPr>
                      </wps:wsp>
                    </wpg:wgp>
                  </a:graphicData>
                </a:graphic>
              </wp:inline>
            </w:drawing>
          </mc:Choice>
          <mc:Fallback>
            <w:pict>
              <v:group w14:anchorId="72846341" id="Group 31" o:spid="_x0000_s1038" style="width:393.4pt;height:33.4pt;mso-position-horizontal-relative:char;mso-position-vertical-relative:line" coordsize="4996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">
                <v:shape id="Graphic 32" o:spid="_x0000_s1039" style="position:absolute;left:809;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" path="m4914900,l,,,342899r4914900,l4914900,xe" fillcolor="gray" stroked="f">
                  <v:fill opacity="32896f"/>
                  <v:path arrowok="t"/>
                </v:shape>
                <v:shape id="Graphic 33" o:spid="_x0000_s1040" style="position:absolute;left:47;top:762;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" path="m4914900,l,,,342900r4914900,l4914900,xe" stroked="f">
                  <v:path arrowok="t"/>
                </v:shape>
                <v:shape id="Textbox 34" o:spid="_x0000_s1041" type="#_x0000_t202" style="position:absolute;left:47;top:762;width:49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VOxgAAANsAAAAPAAAAZHJzL2Rvd25yZXYueG1sRI9Pa8JA&#10;FMTvBb/D8oReim6sRS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8VJFTsYAAADbAAAA&#10;DwAAAAAAAAAAAAAAAAAHAgAAZHJzL2Rvd25yZXYueG1sUEsFBgAAAAADAAMAtwAAAPoCAAAAAA==&#10;" filled="f">
                  <v:textbox inset="0,0,0,0">
                    <w:txbxContent>
                      <w:p w14:paraId="2A6C363F"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2"/>
                            <w:sz w:val="28"/>
                          </w:rPr>
                          <w:t xml:space="preserve"> </w:t>
                        </w:r>
                        <w:r>
                          <w:rPr>
                            <w:rFonts w:ascii="Times New Roman" w:hAnsi="Times New Roman"/>
                            <w:b/>
                            <w:sz w:val="28"/>
                          </w:rPr>
                          <w:t>5</w:t>
                        </w:r>
                        <w:r>
                          <w:rPr>
                            <w:rFonts w:ascii="Times New Roman" w:hAnsi="Times New Roman"/>
                            <w:b/>
                            <w:spacing w:val="-3"/>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pacing w:val="-2"/>
                            <w:sz w:val="28"/>
                          </w:rPr>
                          <w:t>Communication</w:t>
                        </w:r>
                      </w:p>
                    </w:txbxContent>
                  </v:textbox>
                </v:shape>
                <w10:anchorlock/>
              </v:group>
            </w:pict>
          </mc:Fallback>
        </mc:AlternateContent>
      </w:r>
    </w:p>
    <w:p w14:paraId="0499DE5F" w14:textId="77777777" w:rsidR="000A1935" w:rsidRDefault="000A1935">
      <w:pPr>
        <w:pStyle w:val="Corpsdetexte"/>
        <w:spacing w:before="1"/>
        <w:rPr>
          <w:rFonts w:ascii="Times New Roman"/>
          <w:b/>
          <w:sz w:val="9"/>
        </w:rPr>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4"/>
        <w:gridCol w:w="11198"/>
      </w:tblGrid>
      <w:tr w:rsidR="000A1935" w14:paraId="2BF198B5" w14:textId="77777777" w:rsidTr="18282EAB">
        <w:trPr>
          <w:trHeight w:val="289"/>
        </w:trPr>
        <w:tc>
          <w:tcPr>
            <w:tcW w:w="3084" w:type="dxa"/>
            <w:shd w:val="clear" w:color="auto" w:fill="D9D9D9" w:themeFill="background1" w:themeFillShade="D9"/>
          </w:tcPr>
          <w:p w14:paraId="1DF4A31B" w14:textId="77777777" w:rsidR="000A1935" w:rsidRDefault="00D46152">
            <w:pPr>
              <w:pStyle w:val="TableParagraph"/>
              <w:spacing w:line="229" w:lineRule="exact"/>
              <w:ind w:left="107"/>
              <w:rPr>
                <w:b/>
                <w:sz w:val="20"/>
              </w:rPr>
            </w:pPr>
            <w:r>
              <w:rPr>
                <w:b/>
                <w:spacing w:val="-2"/>
                <w:sz w:val="20"/>
              </w:rPr>
              <w:t>Normes</w:t>
            </w:r>
          </w:p>
        </w:tc>
        <w:tc>
          <w:tcPr>
            <w:tcW w:w="11198" w:type="dxa"/>
            <w:shd w:val="clear" w:color="auto" w:fill="D9D9D9" w:themeFill="background1" w:themeFillShade="D9"/>
          </w:tcPr>
          <w:p w14:paraId="4D21FCF1" w14:textId="77777777" w:rsidR="000A1935" w:rsidRDefault="00D46152">
            <w:pPr>
              <w:pStyle w:val="TableParagraph"/>
              <w:spacing w:before="59" w:line="211" w:lineRule="exact"/>
              <w:ind w:left="64"/>
              <w:rPr>
                <w:b/>
                <w:sz w:val="20"/>
              </w:rPr>
            </w:pPr>
            <w:r>
              <w:rPr>
                <w:b/>
                <w:sz w:val="20"/>
              </w:rPr>
              <w:t>Modalités</w:t>
            </w:r>
            <w:r>
              <w:rPr>
                <w:b/>
                <w:spacing w:val="-14"/>
                <w:sz w:val="20"/>
              </w:rPr>
              <w:t xml:space="preserve"> </w:t>
            </w:r>
            <w:r>
              <w:rPr>
                <w:b/>
                <w:spacing w:val="-2"/>
                <w:sz w:val="20"/>
              </w:rPr>
              <w:t>d’application</w:t>
            </w:r>
          </w:p>
        </w:tc>
      </w:tr>
      <w:tr w:rsidR="000A1935" w14:paraId="4BC6D7B4" w14:textId="77777777" w:rsidTr="18282EAB">
        <w:trPr>
          <w:trHeight w:val="1490"/>
        </w:trPr>
        <w:tc>
          <w:tcPr>
            <w:tcW w:w="3084" w:type="dxa"/>
          </w:tcPr>
          <w:p w14:paraId="0249F3A7" w14:textId="77777777" w:rsidR="0032705D" w:rsidRPr="0032705D" w:rsidRDefault="00D46152" w:rsidP="0032705D">
            <w:pPr>
              <w:widowControl/>
              <w:autoSpaceDE/>
              <w:autoSpaceDN/>
              <w:spacing w:after="160" w:line="259" w:lineRule="auto"/>
              <w:contextualSpacing/>
              <w:rPr>
                <w:bCs/>
                <w:iCs/>
                <w:szCs w:val="28"/>
              </w:rPr>
            </w:pPr>
            <w:r w:rsidRPr="0032705D">
              <w:rPr>
                <w:sz w:val="20"/>
              </w:rPr>
              <w:t>13.</w:t>
            </w:r>
            <w:r w:rsidRPr="0032705D">
              <w:rPr>
                <w:spacing w:val="-10"/>
                <w:sz w:val="20"/>
              </w:rPr>
              <w:t xml:space="preserve"> </w:t>
            </w:r>
            <w:r w:rsidR="0032705D" w:rsidRPr="0032705D">
              <w:rPr>
                <w:bCs/>
                <w:iCs/>
                <w:szCs w:val="28"/>
              </w:rPr>
              <w:t>Chaque année, l’élève et ses parents sont informés des apprentissages réalisés.</w:t>
            </w:r>
          </w:p>
          <w:p w14:paraId="6E7C302B" w14:textId="6A150C88" w:rsidR="000A1935" w:rsidRDefault="000A1935">
            <w:pPr>
              <w:pStyle w:val="TableParagraph"/>
              <w:ind w:left="390" w:right="474" w:hanging="284"/>
              <w:jc w:val="both"/>
              <w:rPr>
                <w:sz w:val="20"/>
              </w:rPr>
            </w:pPr>
          </w:p>
        </w:tc>
        <w:tc>
          <w:tcPr>
            <w:tcW w:w="11198" w:type="dxa"/>
          </w:tcPr>
          <w:p w14:paraId="617ECE1C" w14:textId="618162B8" w:rsidR="0060624F" w:rsidRPr="002F7934" w:rsidRDefault="0060624F" w:rsidP="0060624F">
            <w:pPr>
              <w:pStyle w:val="Paragraphedeliste"/>
              <w:widowControl/>
              <w:numPr>
                <w:ilvl w:val="1"/>
                <w:numId w:val="44"/>
              </w:numPr>
              <w:autoSpaceDE/>
              <w:autoSpaceDN/>
              <w:spacing w:after="160" w:line="259" w:lineRule="auto"/>
              <w:rPr>
                <w:color w:val="000000" w:themeColor="text1"/>
                <w:szCs w:val="28"/>
              </w:rPr>
            </w:pPr>
            <w:r w:rsidRPr="002F7934">
              <w:rPr>
                <w:color w:val="000000" w:themeColor="text1"/>
                <w:szCs w:val="28"/>
              </w:rPr>
              <w:t>L’appréciation globale de la tâche sur les travaux est communiquée sous forme quantitative ou qualitative, c’est-à-dire en pourcentage, chiffre, réussite/non-réussite, couleur, lettre, commentaires, etc.</w:t>
            </w:r>
          </w:p>
          <w:p w14:paraId="58B5EB3A" w14:textId="1E8806E6" w:rsidR="0060624F" w:rsidRPr="002F7934" w:rsidRDefault="0060624F" w:rsidP="0060624F">
            <w:pPr>
              <w:pStyle w:val="Paragraphedeliste"/>
              <w:widowControl/>
              <w:numPr>
                <w:ilvl w:val="1"/>
                <w:numId w:val="44"/>
              </w:numPr>
              <w:autoSpaceDE/>
              <w:autoSpaceDN/>
              <w:spacing w:after="160" w:line="259" w:lineRule="auto"/>
              <w:rPr>
                <w:color w:val="000000" w:themeColor="text1"/>
                <w:szCs w:val="28"/>
              </w:rPr>
            </w:pPr>
            <w:r w:rsidRPr="002F7934">
              <w:rPr>
                <w:color w:val="000000" w:themeColor="text1"/>
                <w:szCs w:val="28"/>
              </w:rPr>
              <w:t xml:space="preserve">La première communication de chaque année, remise aux parents au plus tard le 15 octobre (Régime pédagogique), </w:t>
            </w:r>
            <w:proofErr w:type="gramStart"/>
            <w:r w:rsidRPr="002F7934">
              <w:rPr>
                <w:color w:val="000000" w:themeColor="text1"/>
                <w:szCs w:val="28"/>
              </w:rPr>
              <w:t>donne</w:t>
            </w:r>
            <w:proofErr w:type="gramEnd"/>
            <w:r w:rsidRPr="002F7934">
              <w:rPr>
                <w:color w:val="000000" w:themeColor="text1"/>
                <w:szCs w:val="28"/>
              </w:rPr>
              <w:t xml:space="preserve"> des informations sur l’intégration dans la classe en lien avec les apprentissages et le comportement de l’élève pour </w:t>
            </w:r>
            <w:proofErr w:type="gramStart"/>
            <w:r w:rsidRPr="002F7934">
              <w:rPr>
                <w:color w:val="000000" w:themeColor="text1"/>
                <w:szCs w:val="28"/>
              </w:rPr>
              <w:t>dresser</w:t>
            </w:r>
            <w:proofErr w:type="gramEnd"/>
            <w:r w:rsidRPr="002F7934">
              <w:rPr>
                <w:color w:val="000000" w:themeColor="text1"/>
                <w:szCs w:val="28"/>
              </w:rPr>
              <w:t xml:space="preserve"> un portrait général. </w:t>
            </w:r>
          </w:p>
          <w:p w14:paraId="560DEEDB" w14:textId="328EB1FA" w:rsidR="0060624F" w:rsidRPr="002F7934" w:rsidRDefault="0060624F" w:rsidP="0060624F">
            <w:pPr>
              <w:pStyle w:val="Paragraphedeliste"/>
              <w:widowControl/>
              <w:numPr>
                <w:ilvl w:val="1"/>
                <w:numId w:val="44"/>
              </w:numPr>
              <w:autoSpaceDE/>
              <w:autoSpaceDN/>
              <w:spacing w:after="160" w:line="259" w:lineRule="auto"/>
              <w:rPr>
                <w:color w:val="000000" w:themeColor="text1"/>
                <w:szCs w:val="28"/>
              </w:rPr>
            </w:pPr>
            <w:r w:rsidRPr="002F7934">
              <w:rPr>
                <w:color w:val="000000" w:themeColor="text1"/>
                <w:szCs w:val="28"/>
              </w:rPr>
              <w:t>Deux rencontres de parents sont organisées au cours de l’année afin de communiquer de vive voix la progression des apprentissages des élèves. La première sera pour tous les parents lors de la parution du premier bulletin et la deuxième sera fixée sur rendez-vous seulement lors de la parution du deuxième bulletin.</w:t>
            </w:r>
          </w:p>
          <w:p w14:paraId="438662CF" w14:textId="45D40E36" w:rsidR="00CF16DF" w:rsidRDefault="0060624F" w:rsidP="00CF16DF">
            <w:pPr>
              <w:pStyle w:val="Paragraphedeliste"/>
              <w:widowControl/>
              <w:numPr>
                <w:ilvl w:val="1"/>
                <w:numId w:val="44"/>
              </w:numPr>
              <w:autoSpaceDE/>
              <w:autoSpaceDN/>
              <w:spacing w:after="160" w:line="259" w:lineRule="auto"/>
              <w:rPr>
                <w:color w:val="000000" w:themeColor="text1"/>
                <w:szCs w:val="28"/>
              </w:rPr>
            </w:pPr>
            <w:r w:rsidRPr="002F7934">
              <w:rPr>
                <w:color w:val="000000" w:themeColor="text1"/>
                <w:szCs w:val="28"/>
              </w:rPr>
              <w:t>Les parents seront informés par des communications et des bulletins officiels selon le calendrier et le document présentés en annexe</w:t>
            </w:r>
            <w:r w:rsidR="00DD27D7">
              <w:rPr>
                <w:color w:val="000000" w:themeColor="text1"/>
                <w:szCs w:val="28"/>
              </w:rPr>
              <w:t xml:space="preserve"> 3</w:t>
            </w:r>
            <w:r w:rsidRPr="002F7934">
              <w:rPr>
                <w:color w:val="000000" w:themeColor="text1"/>
                <w:szCs w:val="28"/>
              </w:rPr>
              <w:t xml:space="preserve">. </w:t>
            </w:r>
            <w:r w:rsidR="00744E78" w:rsidRPr="00744E78">
              <w:rPr>
                <w:color w:val="000000" w:themeColor="text1"/>
                <w:szCs w:val="28"/>
              </w:rPr>
              <w:t>(Au plus tard le 20 novembre pour la 1re étape, le 15 mars pour la 2e étape et le 10 juillet pour la 3e étape</w:t>
            </w:r>
            <w:r w:rsidR="00744E78">
              <w:rPr>
                <w:color w:val="000000" w:themeColor="text1"/>
                <w:szCs w:val="28"/>
              </w:rPr>
              <w:t xml:space="preserve">). </w:t>
            </w:r>
          </w:p>
          <w:p w14:paraId="294A6BF5" w14:textId="77777777" w:rsidR="00CF16DF" w:rsidRPr="00CF16DF" w:rsidRDefault="002F7934" w:rsidP="00CF16DF">
            <w:pPr>
              <w:pStyle w:val="Paragraphedeliste"/>
              <w:widowControl/>
              <w:numPr>
                <w:ilvl w:val="1"/>
                <w:numId w:val="44"/>
              </w:numPr>
              <w:autoSpaceDE/>
              <w:autoSpaceDN/>
              <w:spacing w:after="160" w:line="259" w:lineRule="auto"/>
              <w:rPr>
                <w:color w:val="000000" w:themeColor="text1"/>
                <w:szCs w:val="28"/>
              </w:rPr>
            </w:pPr>
            <w:r w:rsidRPr="00CF16DF">
              <w:rPr>
                <w:color w:val="000000" w:themeColor="text1"/>
              </w:rPr>
              <w:t>Les</w:t>
            </w:r>
            <w:r w:rsidRPr="00CF16DF">
              <w:rPr>
                <w:color w:val="000000" w:themeColor="text1"/>
                <w:spacing w:val="-3"/>
              </w:rPr>
              <w:t xml:space="preserve"> </w:t>
            </w:r>
            <w:r w:rsidRPr="00CF16DF">
              <w:rPr>
                <w:color w:val="000000" w:themeColor="text1"/>
              </w:rPr>
              <w:t>membres</w:t>
            </w:r>
            <w:r w:rsidRPr="00CF16DF">
              <w:rPr>
                <w:color w:val="000000" w:themeColor="text1"/>
                <w:spacing w:val="-3"/>
              </w:rPr>
              <w:t xml:space="preserve"> </w:t>
            </w:r>
            <w:r w:rsidRPr="00CF16DF">
              <w:rPr>
                <w:color w:val="000000" w:themeColor="text1"/>
              </w:rPr>
              <w:t>de</w:t>
            </w:r>
            <w:r w:rsidRPr="00CF16DF">
              <w:rPr>
                <w:color w:val="000000" w:themeColor="text1"/>
                <w:spacing w:val="-2"/>
              </w:rPr>
              <w:t xml:space="preserve"> </w:t>
            </w:r>
            <w:r w:rsidRPr="00CF16DF">
              <w:rPr>
                <w:color w:val="000000" w:themeColor="text1"/>
              </w:rPr>
              <w:t>l’équipe-école</w:t>
            </w:r>
            <w:r w:rsidRPr="00CF16DF">
              <w:rPr>
                <w:color w:val="000000" w:themeColor="text1"/>
                <w:spacing w:val="-4"/>
              </w:rPr>
              <w:t xml:space="preserve"> </w:t>
            </w:r>
            <w:r w:rsidRPr="00CF16DF">
              <w:rPr>
                <w:color w:val="000000" w:themeColor="text1"/>
              </w:rPr>
              <w:t>se</w:t>
            </w:r>
            <w:r w:rsidRPr="00CF16DF">
              <w:rPr>
                <w:color w:val="000000" w:themeColor="text1"/>
                <w:spacing w:val="-2"/>
              </w:rPr>
              <w:t xml:space="preserve"> </w:t>
            </w:r>
            <w:r w:rsidRPr="00CF16DF">
              <w:rPr>
                <w:color w:val="000000" w:themeColor="text1"/>
              </w:rPr>
              <w:t>donnent</w:t>
            </w:r>
            <w:r w:rsidRPr="00CF16DF">
              <w:rPr>
                <w:color w:val="000000" w:themeColor="text1"/>
                <w:spacing w:val="-4"/>
              </w:rPr>
              <w:t xml:space="preserve"> </w:t>
            </w:r>
            <w:r w:rsidRPr="00CF16DF">
              <w:rPr>
                <w:color w:val="000000" w:themeColor="text1"/>
              </w:rPr>
              <w:t>la</w:t>
            </w:r>
            <w:r w:rsidRPr="00CF16DF">
              <w:rPr>
                <w:color w:val="000000" w:themeColor="text1"/>
                <w:spacing w:val="-4"/>
              </w:rPr>
              <w:t xml:space="preserve"> </w:t>
            </w:r>
            <w:r w:rsidRPr="00CF16DF">
              <w:rPr>
                <w:color w:val="000000" w:themeColor="text1"/>
              </w:rPr>
              <w:t>possibilité</w:t>
            </w:r>
            <w:r w:rsidRPr="00CF16DF">
              <w:rPr>
                <w:color w:val="000000" w:themeColor="text1"/>
                <w:spacing w:val="-4"/>
              </w:rPr>
              <w:t xml:space="preserve"> </w:t>
            </w:r>
            <w:r w:rsidRPr="00CF16DF">
              <w:rPr>
                <w:color w:val="000000" w:themeColor="text1"/>
              </w:rPr>
              <w:t>d’ajouter</w:t>
            </w:r>
            <w:r w:rsidRPr="00CF16DF">
              <w:rPr>
                <w:color w:val="000000" w:themeColor="text1"/>
                <w:spacing w:val="-3"/>
              </w:rPr>
              <w:t xml:space="preserve"> </w:t>
            </w:r>
            <w:r w:rsidRPr="00CF16DF">
              <w:rPr>
                <w:color w:val="000000" w:themeColor="text1"/>
              </w:rPr>
              <w:t>au</w:t>
            </w:r>
            <w:r w:rsidRPr="00CF16DF">
              <w:rPr>
                <w:color w:val="000000" w:themeColor="text1"/>
                <w:spacing w:val="-2"/>
              </w:rPr>
              <w:t xml:space="preserve"> </w:t>
            </w:r>
            <w:r w:rsidRPr="00CF16DF">
              <w:rPr>
                <w:color w:val="000000" w:themeColor="text1"/>
              </w:rPr>
              <w:t>bulletin</w:t>
            </w:r>
            <w:r w:rsidRPr="00CF16DF">
              <w:rPr>
                <w:color w:val="000000" w:themeColor="text1"/>
                <w:spacing w:val="-2"/>
              </w:rPr>
              <w:t xml:space="preserve"> </w:t>
            </w:r>
            <w:r w:rsidRPr="00CF16DF">
              <w:rPr>
                <w:color w:val="000000" w:themeColor="text1"/>
              </w:rPr>
              <w:t>des</w:t>
            </w:r>
            <w:r w:rsidRPr="00CF16DF">
              <w:rPr>
                <w:color w:val="000000" w:themeColor="text1"/>
                <w:spacing w:val="-2"/>
              </w:rPr>
              <w:t xml:space="preserve"> </w:t>
            </w:r>
            <w:r w:rsidRPr="00CF16DF">
              <w:rPr>
                <w:color w:val="000000" w:themeColor="text1"/>
              </w:rPr>
              <w:t>commentaires</w:t>
            </w:r>
            <w:r w:rsidRPr="00CF16DF">
              <w:rPr>
                <w:color w:val="000000" w:themeColor="text1"/>
                <w:spacing w:val="-3"/>
              </w:rPr>
              <w:t xml:space="preserve"> </w:t>
            </w:r>
            <w:r w:rsidRPr="00CF16DF">
              <w:rPr>
                <w:color w:val="000000" w:themeColor="text1"/>
              </w:rPr>
              <w:t>qui</w:t>
            </w:r>
            <w:r w:rsidRPr="00CF16DF">
              <w:rPr>
                <w:color w:val="000000" w:themeColor="text1"/>
                <w:spacing w:val="-5"/>
              </w:rPr>
              <w:t xml:space="preserve"> </w:t>
            </w:r>
            <w:r w:rsidRPr="00CF16DF">
              <w:rPr>
                <w:color w:val="000000" w:themeColor="text1"/>
              </w:rPr>
              <w:t xml:space="preserve">soutiennent </w:t>
            </w:r>
            <w:r w:rsidRPr="00CF16DF">
              <w:rPr>
                <w:color w:val="000000" w:themeColor="text1"/>
                <w:spacing w:val="-2"/>
              </w:rPr>
              <w:t>l’appréciation.</w:t>
            </w:r>
          </w:p>
          <w:p w14:paraId="26B899BD" w14:textId="77777777" w:rsidR="00CF16DF" w:rsidRPr="00CF16DF" w:rsidRDefault="002F7934" w:rsidP="00CF16DF">
            <w:pPr>
              <w:pStyle w:val="Paragraphedeliste"/>
              <w:widowControl/>
              <w:numPr>
                <w:ilvl w:val="1"/>
                <w:numId w:val="44"/>
              </w:numPr>
              <w:autoSpaceDE/>
              <w:autoSpaceDN/>
              <w:spacing w:after="160" w:line="259" w:lineRule="auto"/>
              <w:rPr>
                <w:color w:val="000000" w:themeColor="text1"/>
                <w:szCs w:val="28"/>
              </w:rPr>
            </w:pPr>
            <w:r w:rsidRPr="00CF16DF">
              <w:rPr>
                <w:color w:val="000000" w:themeColor="text1"/>
              </w:rPr>
              <w:t>En</w:t>
            </w:r>
            <w:r w:rsidRPr="00CF16DF">
              <w:rPr>
                <w:color w:val="000000" w:themeColor="text1"/>
                <w:spacing w:val="-4"/>
              </w:rPr>
              <w:t xml:space="preserve"> </w:t>
            </w:r>
            <w:r w:rsidRPr="00CF16DF">
              <w:rPr>
                <w:color w:val="000000" w:themeColor="text1"/>
              </w:rPr>
              <w:t>tenant</w:t>
            </w:r>
            <w:r w:rsidRPr="00CF16DF">
              <w:rPr>
                <w:color w:val="000000" w:themeColor="text1"/>
                <w:spacing w:val="-4"/>
              </w:rPr>
              <w:t xml:space="preserve"> </w:t>
            </w:r>
            <w:r w:rsidRPr="00CF16DF">
              <w:rPr>
                <w:color w:val="000000" w:themeColor="text1"/>
              </w:rPr>
              <w:t>compte</w:t>
            </w:r>
            <w:r w:rsidRPr="00CF16DF">
              <w:rPr>
                <w:color w:val="000000" w:themeColor="text1"/>
                <w:spacing w:val="-2"/>
              </w:rPr>
              <w:t xml:space="preserve"> </w:t>
            </w:r>
            <w:r w:rsidRPr="00CF16DF">
              <w:rPr>
                <w:color w:val="000000" w:themeColor="text1"/>
              </w:rPr>
              <w:t>des</w:t>
            </w:r>
            <w:r w:rsidRPr="00CF16DF">
              <w:rPr>
                <w:color w:val="000000" w:themeColor="text1"/>
                <w:spacing w:val="-3"/>
              </w:rPr>
              <w:t xml:space="preserve"> </w:t>
            </w:r>
            <w:r w:rsidRPr="00CF16DF">
              <w:rPr>
                <w:color w:val="000000" w:themeColor="text1"/>
              </w:rPr>
              <w:t>modalités</w:t>
            </w:r>
            <w:r w:rsidRPr="00CF16DF">
              <w:rPr>
                <w:color w:val="000000" w:themeColor="text1"/>
                <w:spacing w:val="-3"/>
              </w:rPr>
              <w:t xml:space="preserve"> </w:t>
            </w:r>
            <w:r w:rsidRPr="00CF16DF">
              <w:rPr>
                <w:color w:val="000000" w:themeColor="text1"/>
              </w:rPr>
              <w:t>et</w:t>
            </w:r>
            <w:r w:rsidRPr="00CF16DF">
              <w:rPr>
                <w:color w:val="000000" w:themeColor="text1"/>
                <w:spacing w:val="-2"/>
              </w:rPr>
              <w:t xml:space="preserve"> </w:t>
            </w:r>
            <w:r w:rsidRPr="00CF16DF">
              <w:rPr>
                <w:color w:val="000000" w:themeColor="text1"/>
              </w:rPr>
              <w:t>des</w:t>
            </w:r>
            <w:r w:rsidRPr="00CF16DF">
              <w:rPr>
                <w:color w:val="000000" w:themeColor="text1"/>
                <w:spacing w:val="-3"/>
              </w:rPr>
              <w:t xml:space="preserve"> </w:t>
            </w:r>
            <w:r w:rsidRPr="00CF16DF">
              <w:rPr>
                <w:color w:val="000000" w:themeColor="text1"/>
              </w:rPr>
              <w:t>précisions identifiées,</w:t>
            </w:r>
            <w:r w:rsidRPr="00CF16DF">
              <w:rPr>
                <w:color w:val="000000" w:themeColor="text1"/>
                <w:spacing w:val="-2"/>
              </w:rPr>
              <w:t xml:space="preserve"> </w:t>
            </w:r>
            <w:r w:rsidRPr="00CF16DF">
              <w:rPr>
                <w:color w:val="000000" w:themeColor="text1"/>
              </w:rPr>
              <w:t>l’enseignant</w:t>
            </w:r>
            <w:r w:rsidRPr="00CF16DF">
              <w:rPr>
                <w:color w:val="000000" w:themeColor="text1"/>
                <w:spacing w:val="-2"/>
              </w:rPr>
              <w:t xml:space="preserve"> </w:t>
            </w:r>
            <w:r w:rsidRPr="00CF16DF">
              <w:rPr>
                <w:color w:val="000000" w:themeColor="text1"/>
              </w:rPr>
              <w:t>doit</w:t>
            </w:r>
            <w:r w:rsidRPr="00CF16DF">
              <w:rPr>
                <w:color w:val="000000" w:themeColor="text1"/>
                <w:spacing w:val="-4"/>
              </w:rPr>
              <w:t xml:space="preserve"> </w:t>
            </w:r>
            <w:r w:rsidRPr="00CF16DF">
              <w:rPr>
                <w:color w:val="000000" w:themeColor="text1"/>
              </w:rPr>
              <w:t>ajouter</w:t>
            </w:r>
            <w:r w:rsidRPr="00CF16DF">
              <w:rPr>
                <w:color w:val="000000" w:themeColor="text1"/>
                <w:spacing w:val="-3"/>
              </w:rPr>
              <w:t xml:space="preserve"> </w:t>
            </w:r>
            <w:r w:rsidRPr="00CF16DF">
              <w:rPr>
                <w:color w:val="000000" w:themeColor="text1"/>
              </w:rPr>
              <w:t>un</w:t>
            </w:r>
            <w:r w:rsidRPr="00CF16DF">
              <w:rPr>
                <w:color w:val="000000" w:themeColor="text1"/>
                <w:spacing w:val="-4"/>
              </w:rPr>
              <w:t xml:space="preserve"> </w:t>
            </w:r>
            <w:r w:rsidRPr="00CF16DF">
              <w:rPr>
                <w:color w:val="000000" w:themeColor="text1"/>
              </w:rPr>
              <w:t>commentaire</w:t>
            </w:r>
            <w:r w:rsidRPr="00CF16DF">
              <w:rPr>
                <w:color w:val="000000" w:themeColor="text1"/>
                <w:spacing w:val="-4"/>
              </w:rPr>
              <w:t xml:space="preserve"> </w:t>
            </w:r>
            <w:r w:rsidRPr="00CF16DF">
              <w:rPr>
                <w:color w:val="000000" w:themeColor="text1"/>
              </w:rPr>
              <w:t>au</w:t>
            </w:r>
            <w:r w:rsidRPr="00CF16DF">
              <w:rPr>
                <w:color w:val="000000" w:themeColor="text1"/>
                <w:spacing w:val="-4"/>
              </w:rPr>
              <w:t xml:space="preserve"> </w:t>
            </w:r>
            <w:r w:rsidRPr="00CF16DF">
              <w:rPr>
                <w:color w:val="000000" w:themeColor="text1"/>
              </w:rPr>
              <w:t>bulletin</w:t>
            </w:r>
            <w:r w:rsidRPr="00CF16DF">
              <w:rPr>
                <w:color w:val="000000" w:themeColor="text1"/>
                <w:spacing w:val="-4"/>
              </w:rPr>
              <w:t xml:space="preserve"> </w:t>
            </w:r>
            <w:r w:rsidRPr="00CF16DF">
              <w:rPr>
                <w:color w:val="000000" w:themeColor="text1"/>
              </w:rPr>
              <w:t>lorsqu’il</w:t>
            </w:r>
            <w:r w:rsidRPr="00CF16DF">
              <w:rPr>
                <w:color w:val="000000" w:themeColor="text1"/>
                <w:spacing w:val="-3"/>
              </w:rPr>
              <w:t xml:space="preserve"> </w:t>
            </w:r>
            <w:r w:rsidRPr="00CF16DF">
              <w:rPr>
                <w:color w:val="000000" w:themeColor="text1"/>
              </w:rPr>
              <w:t>y a</w:t>
            </w:r>
            <w:r w:rsidR="00AE2CDB" w:rsidRPr="00CF16DF">
              <w:rPr>
                <w:color w:val="000000" w:themeColor="text1"/>
              </w:rPr>
              <w:t xml:space="preserve"> </w:t>
            </w:r>
            <w:r w:rsidRPr="00CF16DF">
              <w:rPr>
                <w:color w:val="000000" w:themeColor="text1"/>
              </w:rPr>
              <w:t>des modifications</w:t>
            </w:r>
            <w:r w:rsidR="006D5262" w:rsidRPr="00CF16DF">
              <w:rPr>
                <w:color w:val="000000" w:themeColor="text1"/>
              </w:rPr>
              <w:t xml:space="preserve"> ou un échec. </w:t>
            </w:r>
          </w:p>
          <w:p w14:paraId="3118BD7E" w14:textId="3B8D7235" w:rsidR="00B623D1" w:rsidRPr="00CF16DF" w:rsidRDefault="00B623D1" w:rsidP="00CF16DF">
            <w:pPr>
              <w:pStyle w:val="Paragraphedeliste"/>
              <w:widowControl/>
              <w:numPr>
                <w:ilvl w:val="1"/>
                <w:numId w:val="44"/>
              </w:numPr>
              <w:autoSpaceDE/>
              <w:autoSpaceDN/>
              <w:spacing w:after="160" w:line="259" w:lineRule="auto"/>
              <w:rPr>
                <w:color w:val="000000" w:themeColor="text1"/>
                <w:szCs w:val="28"/>
              </w:rPr>
            </w:pPr>
            <w:r w:rsidRPr="00B623D1">
              <w:t>À l’éducation</w:t>
            </w:r>
            <w:r w:rsidRPr="00CF16DF">
              <w:rPr>
                <w:spacing w:val="40"/>
              </w:rPr>
              <w:t xml:space="preserve"> </w:t>
            </w:r>
            <w:r w:rsidRPr="00B623D1">
              <w:t>préscolaire, chacune des compétences fait l’objet d’une</w:t>
            </w:r>
            <w:r w:rsidRPr="00CF16DF">
              <w:rPr>
                <w:spacing w:val="40"/>
              </w:rPr>
              <w:t xml:space="preserve"> </w:t>
            </w:r>
            <w:r w:rsidRPr="00B623D1">
              <w:t>évaluation communiquée dans</w:t>
            </w:r>
            <w:r w:rsidRPr="00CF16DF">
              <w:rPr>
                <w:spacing w:val="40"/>
              </w:rPr>
              <w:t xml:space="preserve"> </w:t>
            </w:r>
            <w:r w:rsidRPr="00B623D1">
              <w:t xml:space="preserve">le bulletin au </w:t>
            </w:r>
            <w:r w:rsidRPr="00164876">
              <w:t xml:space="preserve">moins </w:t>
            </w:r>
            <w:r w:rsidR="00164876">
              <w:t>deux fois dans l’année.</w:t>
            </w:r>
          </w:p>
          <w:p w14:paraId="7B0361AB" w14:textId="484D2B86" w:rsidR="002F7934" w:rsidRPr="002F7934" w:rsidRDefault="002F7934" w:rsidP="002F7934">
            <w:pPr>
              <w:widowControl/>
              <w:autoSpaceDE/>
              <w:autoSpaceDN/>
              <w:spacing w:after="160" w:line="259" w:lineRule="auto"/>
              <w:rPr>
                <w:color w:val="000000" w:themeColor="text1"/>
                <w:szCs w:val="28"/>
              </w:rPr>
            </w:pPr>
          </w:p>
        </w:tc>
      </w:tr>
      <w:tr w:rsidR="000A1935" w14:paraId="01CB605A" w14:textId="77777777" w:rsidTr="18282EAB">
        <w:trPr>
          <w:trHeight w:val="5999"/>
        </w:trPr>
        <w:tc>
          <w:tcPr>
            <w:tcW w:w="3084" w:type="dxa"/>
          </w:tcPr>
          <w:p w14:paraId="24B118DE" w14:textId="02C30347" w:rsidR="004B7F7B" w:rsidRPr="004B7F7B" w:rsidRDefault="00D46152" w:rsidP="004B7F7B">
            <w:pPr>
              <w:widowControl/>
              <w:autoSpaceDE/>
              <w:autoSpaceDN/>
              <w:spacing w:after="160" w:line="259" w:lineRule="auto"/>
              <w:contextualSpacing/>
              <w:rPr>
                <w:bCs/>
                <w:iCs/>
                <w:sz w:val="28"/>
                <w:szCs w:val="32"/>
              </w:rPr>
            </w:pPr>
            <w:r w:rsidRPr="004B7F7B">
              <w:rPr>
                <w:sz w:val="20"/>
              </w:rPr>
              <w:lastRenderedPageBreak/>
              <w:t xml:space="preserve">14. </w:t>
            </w:r>
            <w:r w:rsidR="004B7F7B" w:rsidRPr="004B7F7B">
              <w:rPr>
                <w:bCs/>
                <w:iCs/>
                <w:szCs w:val="28"/>
              </w:rPr>
              <w:t xml:space="preserve">L’enseignant utilise des moyens de communication variés </w:t>
            </w:r>
            <w:r w:rsidR="00763F34">
              <w:rPr>
                <w:bCs/>
                <w:iCs/>
                <w:szCs w:val="28"/>
              </w:rPr>
              <w:t xml:space="preserve">pour informer les parents des apprentissages réalisés. </w:t>
            </w:r>
          </w:p>
          <w:p w14:paraId="264DF487" w14:textId="3913CB2D" w:rsidR="000A1935" w:rsidRDefault="000A1935">
            <w:pPr>
              <w:pStyle w:val="TableParagraph"/>
              <w:ind w:left="390" w:right="181" w:hanging="284"/>
              <w:rPr>
                <w:sz w:val="20"/>
              </w:rPr>
            </w:pPr>
          </w:p>
        </w:tc>
        <w:tc>
          <w:tcPr>
            <w:tcW w:w="11198" w:type="dxa"/>
          </w:tcPr>
          <w:p w14:paraId="1E3861E7" w14:textId="3A28084B" w:rsidR="00845E61" w:rsidRPr="004B7F7B" w:rsidRDefault="00AF3853" w:rsidP="00845E61">
            <w:pPr>
              <w:pStyle w:val="Paragraphedeliste"/>
              <w:widowControl/>
              <w:numPr>
                <w:ilvl w:val="1"/>
                <w:numId w:val="46"/>
              </w:numPr>
              <w:autoSpaceDE/>
              <w:autoSpaceDN/>
              <w:spacing w:after="160" w:line="259" w:lineRule="auto"/>
              <w:rPr>
                <w:i/>
                <w:color w:val="000000" w:themeColor="text1"/>
                <w:szCs w:val="28"/>
              </w:rPr>
            </w:pPr>
            <w:r>
              <w:rPr>
                <w:iCs/>
                <w:color w:val="000000" w:themeColor="text1"/>
                <w:szCs w:val="28"/>
              </w:rPr>
              <w:t>L’école</w:t>
            </w:r>
            <w:r w:rsidR="00845E61" w:rsidRPr="004B7F7B">
              <w:rPr>
                <w:iCs/>
                <w:color w:val="000000" w:themeColor="text1"/>
                <w:szCs w:val="28"/>
              </w:rPr>
              <w:t xml:space="preserve"> transmet par courriel aux parents un résumé des normes et modalités afin de permettre à ceux-ci de connaitre :</w:t>
            </w:r>
          </w:p>
          <w:p w14:paraId="741097D5" w14:textId="4A1692A0" w:rsidR="00845E61" w:rsidRPr="004B7F7B" w:rsidRDefault="00845E61" w:rsidP="00845E61">
            <w:pPr>
              <w:pStyle w:val="Paragraphedeliste"/>
              <w:widowControl/>
              <w:numPr>
                <w:ilvl w:val="0"/>
                <w:numId w:val="43"/>
              </w:numPr>
              <w:autoSpaceDE/>
              <w:autoSpaceDN/>
              <w:spacing w:after="160" w:line="259" w:lineRule="auto"/>
              <w:rPr>
                <w:i/>
                <w:color w:val="000000" w:themeColor="text1"/>
                <w:szCs w:val="28"/>
              </w:rPr>
            </w:pPr>
            <w:r w:rsidRPr="004B7F7B">
              <w:rPr>
                <w:i/>
                <w:color w:val="000000" w:themeColor="text1"/>
                <w:szCs w:val="28"/>
              </w:rPr>
              <w:t xml:space="preserve">Les modalités de communication </w:t>
            </w:r>
            <w:r w:rsidR="00AF3853">
              <w:rPr>
                <w:i/>
                <w:color w:val="000000" w:themeColor="text1"/>
                <w:szCs w:val="28"/>
              </w:rPr>
              <w:t>qui sont préconisées</w:t>
            </w:r>
            <w:r w:rsidRPr="004B7F7B">
              <w:rPr>
                <w:i/>
                <w:color w:val="000000" w:themeColor="text1"/>
                <w:szCs w:val="28"/>
              </w:rPr>
              <w:t xml:space="preserve"> pendant </w:t>
            </w:r>
            <w:proofErr w:type="gramStart"/>
            <w:r w:rsidRPr="004B7F7B">
              <w:rPr>
                <w:i/>
                <w:color w:val="000000" w:themeColor="text1"/>
                <w:szCs w:val="28"/>
              </w:rPr>
              <w:t>l’année;</w:t>
            </w:r>
            <w:proofErr w:type="gramEnd"/>
          </w:p>
          <w:p w14:paraId="3B9DBA12" w14:textId="72AF95E0" w:rsidR="00845E61" w:rsidRPr="004B7F7B" w:rsidRDefault="00845E61" w:rsidP="00845E61">
            <w:pPr>
              <w:pStyle w:val="Paragraphedeliste"/>
              <w:widowControl/>
              <w:numPr>
                <w:ilvl w:val="0"/>
                <w:numId w:val="43"/>
              </w:numPr>
              <w:autoSpaceDE/>
              <w:autoSpaceDN/>
              <w:spacing w:after="160" w:line="259" w:lineRule="auto"/>
              <w:rPr>
                <w:i/>
                <w:color w:val="000000" w:themeColor="text1"/>
                <w:szCs w:val="28"/>
              </w:rPr>
            </w:pPr>
            <w:r w:rsidRPr="004B7F7B">
              <w:rPr>
                <w:i/>
                <w:color w:val="000000" w:themeColor="text1"/>
                <w:szCs w:val="28"/>
              </w:rPr>
              <w:t xml:space="preserve">Les orientations générales de l’évaluation dans </w:t>
            </w:r>
            <w:r w:rsidR="009B2B07">
              <w:rPr>
                <w:i/>
                <w:color w:val="000000" w:themeColor="text1"/>
                <w:szCs w:val="28"/>
              </w:rPr>
              <w:t>l’école</w:t>
            </w:r>
            <w:r w:rsidRPr="004B7F7B">
              <w:rPr>
                <w:i/>
                <w:color w:val="000000" w:themeColor="text1"/>
                <w:szCs w:val="28"/>
              </w:rPr>
              <w:t xml:space="preserve">, par exemple l’utilisation du barème de correspondance avec une évaluation lettrée pendant l’année et sa correspondance en chiffre au </w:t>
            </w:r>
            <w:proofErr w:type="gramStart"/>
            <w:r w:rsidRPr="004B7F7B">
              <w:rPr>
                <w:i/>
                <w:color w:val="000000" w:themeColor="text1"/>
                <w:szCs w:val="28"/>
              </w:rPr>
              <w:t>bulletin;</w:t>
            </w:r>
            <w:proofErr w:type="gramEnd"/>
          </w:p>
          <w:p w14:paraId="093CE2B9" w14:textId="09C12AF9" w:rsidR="00845E61" w:rsidRDefault="00845E61" w:rsidP="0073158C">
            <w:pPr>
              <w:pStyle w:val="Paragraphedeliste"/>
              <w:widowControl/>
              <w:numPr>
                <w:ilvl w:val="0"/>
                <w:numId w:val="43"/>
              </w:numPr>
              <w:autoSpaceDE/>
              <w:autoSpaceDN/>
              <w:spacing w:after="160" w:line="259" w:lineRule="auto"/>
              <w:rPr>
                <w:i/>
                <w:color w:val="000000" w:themeColor="text1"/>
                <w:szCs w:val="28"/>
              </w:rPr>
            </w:pPr>
            <w:r w:rsidRPr="004B7F7B">
              <w:rPr>
                <w:i/>
                <w:color w:val="000000" w:themeColor="text1"/>
                <w:szCs w:val="28"/>
              </w:rPr>
              <w:t>La séquence de communication choisie pour chacune des compétences au bulletin.</w:t>
            </w:r>
          </w:p>
          <w:p w14:paraId="0625D4B8" w14:textId="77777777" w:rsidR="0073158C" w:rsidRPr="0073158C" w:rsidRDefault="0073158C" w:rsidP="0073158C">
            <w:pPr>
              <w:pStyle w:val="Paragraphedeliste"/>
              <w:widowControl/>
              <w:autoSpaceDE/>
              <w:autoSpaceDN/>
              <w:spacing w:after="160" w:line="259" w:lineRule="auto"/>
              <w:ind w:left="1080" w:firstLine="0"/>
              <w:rPr>
                <w:i/>
                <w:color w:val="000000" w:themeColor="text1"/>
                <w:szCs w:val="28"/>
              </w:rPr>
            </w:pPr>
          </w:p>
          <w:p w14:paraId="7FD29391" w14:textId="0BFE68D9" w:rsidR="00845E61" w:rsidRPr="004B7F7B" w:rsidRDefault="00845E61" w:rsidP="00845E61">
            <w:pPr>
              <w:pStyle w:val="Paragraphedeliste"/>
              <w:widowControl/>
              <w:numPr>
                <w:ilvl w:val="1"/>
                <w:numId w:val="46"/>
              </w:numPr>
              <w:autoSpaceDE/>
              <w:autoSpaceDN/>
              <w:spacing w:after="160" w:line="259" w:lineRule="auto"/>
              <w:contextualSpacing/>
              <w:rPr>
                <w:iCs/>
                <w:color w:val="000000" w:themeColor="text1"/>
                <w:szCs w:val="28"/>
              </w:rPr>
            </w:pPr>
            <w:r w:rsidRPr="004B7F7B">
              <w:rPr>
                <w:color w:val="000000" w:themeColor="text1"/>
              </w:rPr>
              <w:t xml:space="preserve">L’école met à la disposition des parents et des élèves un formulaire de demande officielle de révision de résultat sur son site Internet et en version papier au secrétariat afin que ceux-ci puissent faire une demande formelle de révision d’un résultat à la direction (réf. Règlement du ministre en application de l’art. 96.15 de la LIP). </w:t>
            </w:r>
          </w:p>
          <w:p w14:paraId="4C742300" w14:textId="77777777" w:rsidR="00845E61" w:rsidRPr="004B7F7B" w:rsidRDefault="00845E61" w:rsidP="00845E61">
            <w:pPr>
              <w:pStyle w:val="Paragraphedeliste"/>
              <w:spacing w:after="160" w:line="259" w:lineRule="auto"/>
              <w:rPr>
                <w:iCs/>
                <w:color w:val="000000" w:themeColor="text1"/>
                <w:szCs w:val="28"/>
              </w:rPr>
            </w:pPr>
          </w:p>
          <w:p w14:paraId="0AD8C67C" w14:textId="3DA7EED8" w:rsidR="00845E61" w:rsidRPr="004B7F7B" w:rsidRDefault="0060630D" w:rsidP="00845E61">
            <w:pPr>
              <w:pStyle w:val="Paragraphedeliste"/>
              <w:widowControl/>
              <w:numPr>
                <w:ilvl w:val="1"/>
                <w:numId w:val="46"/>
              </w:numPr>
              <w:autoSpaceDE/>
              <w:autoSpaceDN/>
              <w:spacing w:after="160" w:line="259" w:lineRule="auto"/>
              <w:rPr>
                <w:i/>
                <w:color w:val="000000" w:themeColor="text1"/>
                <w:szCs w:val="28"/>
              </w:rPr>
            </w:pPr>
            <w:r>
              <w:rPr>
                <w:color w:val="000000" w:themeColor="text1"/>
                <w:szCs w:val="28"/>
              </w:rPr>
              <w:t>L’enseignant</w:t>
            </w:r>
            <w:r w:rsidR="00845E61" w:rsidRPr="004B7F7B">
              <w:rPr>
                <w:color w:val="000000" w:themeColor="text1"/>
                <w:szCs w:val="28"/>
              </w:rPr>
              <w:t xml:space="preserve"> utilise différents moyens pour informer les parents sur la progression des apprentissages de leur enfant et sur les comportements observés. Exemples, notes à l’agenda, courriels, appels téléphoniques, </w:t>
            </w:r>
            <w:r>
              <w:rPr>
                <w:color w:val="000000" w:themeColor="text1"/>
                <w:szCs w:val="28"/>
              </w:rPr>
              <w:t>Clic école</w:t>
            </w:r>
            <w:r w:rsidR="00845E61" w:rsidRPr="004B7F7B">
              <w:rPr>
                <w:color w:val="000000" w:themeColor="text1"/>
                <w:szCs w:val="28"/>
              </w:rPr>
              <w:t>, annotations des travaux, cahier de suivi quotidien, etc.</w:t>
            </w:r>
          </w:p>
          <w:p w14:paraId="39433433" w14:textId="77777777" w:rsidR="00845E61" w:rsidRPr="004B7F7B" w:rsidRDefault="00845E61" w:rsidP="00845E61">
            <w:pPr>
              <w:pStyle w:val="Paragraphedeliste"/>
              <w:rPr>
                <w:color w:val="000000" w:themeColor="text1"/>
                <w:szCs w:val="28"/>
              </w:rPr>
            </w:pPr>
          </w:p>
          <w:p w14:paraId="37BA7DD0" w14:textId="77777777" w:rsidR="000A1935" w:rsidRPr="00685F64" w:rsidRDefault="00845E61" w:rsidP="009B2B07">
            <w:pPr>
              <w:pStyle w:val="Paragraphedeliste"/>
              <w:widowControl/>
              <w:numPr>
                <w:ilvl w:val="1"/>
                <w:numId w:val="46"/>
              </w:numPr>
              <w:autoSpaceDE/>
              <w:autoSpaceDN/>
              <w:spacing w:after="160" w:line="259" w:lineRule="auto"/>
              <w:rPr>
                <w:i/>
                <w:color w:val="000000" w:themeColor="text1"/>
                <w:szCs w:val="28"/>
              </w:rPr>
            </w:pPr>
            <w:r w:rsidRPr="004B7F7B">
              <w:rPr>
                <w:color w:val="000000" w:themeColor="text1"/>
                <w:szCs w:val="28"/>
              </w:rPr>
              <w:t xml:space="preserve">Une communication mensuelle, verbale ou écrite, avec les parents des élèves qui </w:t>
            </w:r>
            <w:proofErr w:type="gramStart"/>
            <w:r w:rsidRPr="004B7F7B">
              <w:rPr>
                <w:color w:val="000000" w:themeColor="text1"/>
                <w:szCs w:val="28"/>
              </w:rPr>
              <w:t>ont</w:t>
            </w:r>
            <w:proofErr w:type="gramEnd"/>
            <w:r w:rsidRPr="004B7F7B">
              <w:rPr>
                <w:color w:val="000000" w:themeColor="text1"/>
                <w:szCs w:val="28"/>
              </w:rPr>
              <w:t xml:space="preserve"> une difficulté académique ou comportementale qui laisse présager un risque pour sa réussite est prévue par l’enseignant du ou des matières dans lesquelles la situation est observée selon les modalités qu’il détermine pertinent dans la situation.</w:t>
            </w:r>
            <w:r w:rsidR="009B2B07">
              <w:rPr>
                <w:color w:val="000000" w:themeColor="text1"/>
                <w:szCs w:val="28"/>
              </w:rPr>
              <w:t xml:space="preserve"> </w:t>
            </w:r>
            <w:r w:rsidR="00D46152" w:rsidRPr="00D06CB0">
              <w:t>Les</w:t>
            </w:r>
            <w:r w:rsidR="00D46152" w:rsidRPr="009B2B07">
              <w:rPr>
                <w:spacing w:val="-7"/>
              </w:rPr>
              <w:t xml:space="preserve"> </w:t>
            </w:r>
            <w:r w:rsidR="00D46152" w:rsidRPr="00D06CB0">
              <w:t>périodes</w:t>
            </w:r>
            <w:r w:rsidR="00D46152" w:rsidRPr="009B2B07">
              <w:rPr>
                <w:spacing w:val="-3"/>
              </w:rPr>
              <w:t xml:space="preserve"> </w:t>
            </w:r>
            <w:r w:rsidR="00D46152" w:rsidRPr="00D06CB0">
              <w:t>des</w:t>
            </w:r>
            <w:r w:rsidR="00D46152" w:rsidRPr="009B2B07">
              <w:rPr>
                <w:spacing w:val="-6"/>
              </w:rPr>
              <w:t xml:space="preserve"> </w:t>
            </w:r>
            <w:r w:rsidR="00D46152" w:rsidRPr="00D06CB0">
              <w:t>communications</w:t>
            </w:r>
            <w:r w:rsidR="00D46152" w:rsidRPr="009B2B07">
              <w:rPr>
                <w:spacing w:val="-7"/>
              </w:rPr>
              <w:t xml:space="preserve"> </w:t>
            </w:r>
            <w:r w:rsidR="00D46152" w:rsidRPr="00D06CB0">
              <w:t>mensuelles</w:t>
            </w:r>
            <w:r w:rsidR="00D46152" w:rsidRPr="009B2B07">
              <w:rPr>
                <w:spacing w:val="-6"/>
              </w:rPr>
              <w:t xml:space="preserve"> </w:t>
            </w:r>
            <w:r w:rsidR="00D46152" w:rsidRPr="00D06CB0">
              <w:t>sont</w:t>
            </w:r>
            <w:r w:rsidR="00D46152" w:rsidRPr="009B2B07">
              <w:rPr>
                <w:spacing w:val="-7"/>
              </w:rPr>
              <w:t xml:space="preserve"> </w:t>
            </w:r>
            <w:r w:rsidR="00D46152" w:rsidRPr="00D06CB0">
              <w:t>identifiées</w:t>
            </w:r>
            <w:r w:rsidR="00D46152" w:rsidRPr="009B2B07">
              <w:rPr>
                <w:spacing w:val="-6"/>
              </w:rPr>
              <w:t xml:space="preserve"> </w:t>
            </w:r>
            <w:r w:rsidR="00D46152" w:rsidRPr="00D06CB0">
              <w:t>en</w:t>
            </w:r>
            <w:r w:rsidR="00D46152" w:rsidRPr="009B2B07">
              <w:rPr>
                <w:spacing w:val="-7"/>
              </w:rPr>
              <w:t xml:space="preserve"> </w:t>
            </w:r>
            <w:r w:rsidR="00D46152" w:rsidRPr="00D06CB0">
              <w:t>annexe</w:t>
            </w:r>
            <w:r w:rsidR="00D46152" w:rsidRPr="009B2B07">
              <w:rPr>
                <w:spacing w:val="-6"/>
              </w:rPr>
              <w:t xml:space="preserve"> </w:t>
            </w:r>
            <w:r w:rsidR="009B2B07">
              <w:t>1</w:t>
            </w:r>
            <w:r w:rsidR="009B2B07">
              <w:rPr>
                <w:spacing w:val="-7"/>
              </w:rPr>
              <w:t>.</w:t>
            </w:r>
          </w:p>
          <w:p w14:paraId="087957DA" w14:textId="77777777" w:rsidR="00685F64" w:rsidRPr="00685F64" w:rsidRDefault="00685F64" w:rsidP="00685F64">
            <w:pPr>
              <w:pStyle w:val="Paragraphedeliste"/>
              <w:rPr>
                <w:i/>
                <w:color w:val="000000" w:themeColor="text1"/>
                <w:szCs w:val="28"/>
              </w:rPr>
            </w:pPr>
          </w:p>
          <w:p w14:paraId="075C7DDA" w14:textId="77777777" w:rsidR="00685F64" w:rsidRPr="00685F64" w:rsidRDefault="00685F64" w:rsidP="009B2B07">
            <w:pPr>
              <w:pStyle w:val="Paragraphedeliste"/>
              <w:widowControl/>
              <w:numPr>
                <w:ilvl w:val="1"/>
                <w:numId w:val="46"/>
              </w:numPr>
              <w:autoSpaceDE/>
              <w:autoSpaceDN/>
              <w:spacing w:after="160" w:line="259" w:lineRule="auto"/>
              <w:rPr>
                <w:iCs/>
                <w:color w:val="000000" w:themeColor="text1"/>
                <w:szCs w:val="28"/>
              </w:rPr>
            </w:pPr>
            <w:r w:rsidRPr="00685F64">
              <w:rPr>
                <w:iCs/>
                <w:color w:val="000000" w:themeColor="text1"/>
                <w:szCs w:val="28"/>
              </w:rPr>
              <w:t xml:space="preserve">Un document différent est offert pour l’élève qui utilise les services de soutien à l’apprentissage du français pour lequel le programme Intégration linguistique scolaire et sociale est prévue à sa grille-matière. La page d’accueil du bulletin précise la lecture des résultats à la matière ILSS et à/aux matières modifiées. </w:t>
            </w:r>
          </w:p>
          <w:p w14:paraId="0254C07B" w14:textId="77777777" w:rsidR="00685F64" w:rsidRPr="00685F64" w:rsidRDefault="00685F64" w:rsidP="00685F64">
            <w:pPr>
              <w:pStyle w:val="Paragraphedeliste"/>
              <w:rPr>
                <w:iCs/>
                <w:color w:val="000000" w:themeColor="text1"/>
                <w:szCs w:val="28"/>
              </w:rPr>
            </w:pPr>
          </w:p>
          <w:p w14:paraId="03DAF3E6" w14:textId="746DC17D" w:rsidR="00685F64" w:rsidRPr="009B2B07" w:rsidRDefault="00685F64" w:rsidP="009B2B07">
            <w:pPr>
              <w:pStyle w:val="Paragraphedeliste"/>
              <w:widowControl/>
              <w:numPr>
                <w:ilvl w:val="1"/>
                <w:numId w:val="46"/>
              </w:numPr>
              <w:autoSpaceDE/>
              <w:autoSpaceDN/>
              <w:spacing w:after="160" w:line="259" w:lineRule="auto"/>
              <w:rPr>
                <w:i/>
                <w:color w:val="000000" w:themeColor="text1"/>
                <w:szCs w:val="28"/>
              </w:rPr>
            </w:pPr>
            <w:r w:rsidRPr="00685F64">
              <w:rPr>
                <w:iCs/>
                <w:color w:val="000000" w:themeColor="text1"/>
                <w:szCs w:val="28"/>
              </w:rPr>
              <w:t>Un document différent est offert à l’élève qui chemine au programme CAPS-1.</w:t>
            </w:r>
          </w:p>
        </w:tc>
      </w:tr>
    </w:tbl>
    <w:p w14:paraId="723C0D19" w14:textId="77777777" w:rsidR="000A1935" w:rsidRDefault="000A1935">
      <w:pPr>
        <w:pStyle w:val="TableParagraph"/>
        <w:rPr>
          <w:sz w:val="20"/>
        </w:rPr>
        <w:sectPr w:rsidR="000A1935">
          <w:pgSz w:w="15840" w:h="12240" w:orient="landscape"/>
          <w:pgMar w:top="1560" w:right="0" w:bottom="940" w:left="720" w:header="720" w:footer="741" w:gutter="0"/>
          <w:cols w:space="720"/>
        </w:sectPr>
      </w:pPr>
    </w:p>
    <w:p w14:paraId="04CF5EF7" w14:textId="5162456C" w:rsidR="000A1935" w:rsidRDefault="00D46152" w:rsidP="18282EAB">
      <w:pPr>
        <w:pStyle w:val="Corpsdetexte"/>
        <w:rPr>
          <w:rFonts w:ascii="Times New Roman"/>
          <w:b/>
          <w:bCs/>
        </w:rPr>
      </w:pPr>
      <w:r>
        <w:rPr>
          <w:noProof/>
        </w:rPr>
        <w:lastRenderedPageBreak/>
        <mc:AlternateContent>
          <mc:Choice Requires="wps">
            <w:drawing>
              <wp:inline distT="0" distB="0" distL="0" distR="0" wp14:anchorId="19F08ABB" wp14:editId="420E30DA">
                <wp:extent cx="6140450" cy="761365"/>
                <wp:effectExtent l="0" t="0" r="0" b="0"/>
                <wp:docPr id="1678047153"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0450" cy="761365"/>
                        </a:xfrm>
                        <a:prstGeom prst="rect">
                          <a:avLst/>
                        </a:prstGeom>
                      </wps:spPr>
                      <wps:txbx>
                        <w:txbxContent>
                          <w:tbl>
                            <w:tblPr>
                              <w:tblStyle w:val="TableNormal1"/>
                              <w:tblW w:w="0" w:type="auto"/>
                              <w:tblInd w:w="67" w:type="dxa"/>
                              <w:tblLayout w:type="fixed"/>
                              <w:tblLook w:val="01E0" w:firstRow="1" w:lastRow="1" w:firstColumn="1" w:lastColumn="1" w:noHBand="0" w:noVBand="0"/>
                            </w:tblPr>
                            <w:tblGrid>
                              <w:gridCol w:w="2018"/>
                              <w:gridCol w:w="3765"/>
                              <w:gridCol w:w="3765"/>
                            </w:tblGrid>
                            <w:tr w:rsidR="000A1935" w14:paraId="793ADBEF" w14:textId="77777777">
                              <w:trPr>
                                <w:trHeight w:val="240"/>
                              </w:trPr>
                              <w:tc>
                                <w:tcPr>
                                  <w:tcW w:w="2018" w:type="dxa"/>
                                </w:tcPr>
                                <w:p w14:paraId="6B8FED7B" w14:textId="77777777" w:rsidR="000A1935" w:rsidRDefault="000A1935">
                                  <w:pPr>
                                    <w:pStyle w:val="TableParagraph"/>
                                    <w:rPr>
                                      <w:rFonts w:ascii="Times New Roman"/>
                                      <w:sz w:val="16"/>
                                    </w:rPr>
                                  </w:pPr>
                                </w:p>
                              </w:tc>
                              <w:tc>
                                <w:tcPr>
                                  <w:tcW w:w="3765" w:type="dxa"/>
                                </w:tcPr>
                                <w:p w14:paraId="0B96663F" w14:textId="77777777" w:rsidR="000A1935" w:rsidRDefault="000A1935">
                                  <w:pPr>
                                    <w:pStyle w:val="TableParagraph"/>
                                    <w:rPr>
                                      <w:rFonts w:ascii="Times New Roman"/>
                                      <w:sz w:val="16"/>
                                    </w:rPr>
                                  </w:pPr>
                                </w:p>
                              </w:tc>
                              <w:tc>
                                <w:tcPr>
                                  <w:tcW w:w="3765" w:type="dxa"/>
                                </w:tcPr>
                                <w:p w14:paraId="23DD3B5B" w14:textId="77777777" w:rsidR="000A1935" w:rsidRDefault="000A1935">
                                  <w:pPr>
                                    <w:pStyle w:val="TableParagraph"/>
                                    <w:rPr>
                                      <w:rFonts w:ascii="Times New Roman"/>
                                      <w:sz w:val="16"/>
                                    </w:rPr>
                                  </w:pPr>
                                </w:p>
                              </w:tc>
                            </w:tr>
                            <w:tr w:rsidR="000A1935" w14:paraId="388BA7C4" w14:textId="77777777">
                              <w:trPr>
                                <w:trHeight w:val="240"/>
                              </w:trPr>
                              <w:tc>
                                <w:tcPr>
                                  <w:tcW w:w="2018" w:type="dxa"/>
                                </w:tcPr>
                                <w:p w14:paraId="621463C5" w14:textId="77777777" w:rsidR="000A1935" w:rsidRDefault="000A1935">
                                  <w:pPr>
                                    <w:pStyle w:val="TableParagraph"/>
                                    <w:rPr>
                                      <w:rFonts w:ascii="Times New Roman"/>
                                      <w:sz w:val="16"/>
                                    </w:rPr>
                                  </w:pPr>
                                </w:p>
                              </w:tc>
                              <w:tc>
                                <w:tcPr>
                                  <w:tcW w:w="3765" w:type="dxa"/>
                                </w:tcPr>
                                <w:p w14:paraId="434477D3" w14:textId="77777777" w:rsidR="000A1935" w:rsidRDefault="000A1935">
                                  <w:pPr>
                                    <w:pStyle w:val="TableParagraph"/>
                                    <w:rPr>
                                      <w:rFonts w:ascii="Times New Roman"/>
                                      <w:sz w:val="16"/>
                                    </w:rPr>
                                  </w:pPr>
                                </w:p>
                              </w:tc>
                              <w:tc>
                                <w:tcPr>
                                  <w:tcW w:w="3765" w:type="dxa"/>
                                </w:tcPr>
                                <w:p w14:paraId="34B5ABC6" w14:textId="77777777" w:rsidR="000A1935" w:rsidRDefault="000A1935">
                                  <w:pPr>
                                    <w:pStyle w:val="TableParagraph"/>
                                    <w:rPr>
                                      <w:rFonts w:ascii="Times New Roman"/>
                                      <w:sz w:val="16"/>
                                    </w:rPr>
                                  </w:pPr>
                                </w:p>
                              </w:tc>
                            </w:tr>
                            <w:tr w:rsidR="000A1935" w14:paraId="75E2BD49" w14:textId="77777777">
                              <w:trPr>
                                <w:trHeight w:val="239"/>
                              </w:trPr>
                              <w:tc>
                                <w:tcPr>
                                  <w:tcW w:w="2018" w:type="dxa"/>
                                </w:tcPr>
                                <w:p w14:paraId="60AFE610" w14:textId="77777777" w:rsidR="000A1935" w:rsidRDefault="000A1935">
                                  <w:pPr>
                                    <w:pStyle w:val="TableParagraph"/>
                                    <w:rPr>
                                      <w:rFonts w:ascii="Times New Roman"/>
                                      <w:sz w:val="16"/>
                                    </w:rPr>
                                  </w:pPr>
                                </w:p>
                              </w:tc>
                              <w:tc>
                                <w:tcPr>
                                  <w:tcW w:w="3765" w:type="dxa"/>
                                </w:tcPr>
                                <w:p w14:paraId="5719E82D" w14:textId="77777777" w:rsidR="000A1935" w:rsidRDefault="000A1935">
                                  <w:pPr>
                                    <w:pStyle w:val="TableParagraph"/>
                                    <w:rPr>
                                      <w:rFonts w:ascii="Times New Roman"/>
                                      <w:sz w:val="16"/>
                                    </w:rPr>
                                  </w:pPr>
                                </w:p>
                              </w:tc>
                              <w:tc>
                                <w:tcPr>
                                  <w:tcW w:w="3765" w:type="dxa"/>
                                </w:tcPr>
                                <w:p w14:paraId="17ECE390" w14:textId="77777777" w:rsidR="000A1935" w:rsidRDefault="000A1935">
                                  <w:pPr>
                                    <w:pStyle w:val="TableParagraph"/>
                                    <w:rPr>
                                      <w:rFonts w:ascii="Times New Roman"/>
                                      <w:sz w:val="16"/>
                                    </w:rPr>
                                  </w:pPr>
                                </w:p>
                              </w:tc>
                            </w:tr>
                            <w:tr w:rsidR="000A1935" w14:paraId="1F71582A" w14:textId="77777777">
                              <w:trPr>
                                <w:trHeight w:val="240"/>
                              </w:trPr>
                              <w:tc>
                                <w:tcPr>
                                  <w:tcW w:w="2018" w:type="dxa"/>
                                </w:tcPr>
                                <w:p w14:paraId="16849FA5" w14:textId="77777777" w:rsidR="000A1935" w:rsidRDefault="000A1935">
                                  <w:pPr>
                                    <w:pStyle w:val="TableParagraph"/>
                                    <w:rPr>
                                      <w:rFonts w:ascii="Times New Roman"/>
                                      <w:sz w:val="16"/>
                                    </w:rPr>
                                  </w:pPr>
                                </w:p>
                              </w:tc>
                              <w:tc>
                                <w:tcPr>
                                  <w:tcW w:w="3765" w:type="dxa"/>
                                </w:tcPr>
                                <w:p w14:paraId="78ED35CF" w14:textId="77777777" w:rsidR="000A1935" w:rsidRDefault="000A1935">
                                  <w:pPr>
                                    <w:pStyle w:val="TableParagraph"/>
                                    <w:rPr>
                                      <w:rFonts w:ascii="Times New Roman"/>
                                      <w:sz w:val="16"/>
                                    </w:rPr>
                                  </w:pPr>
                                </w:p>
                              </w:tc>
                              <w:tc>
                                <w:tcPr>
                                  <w:tcW w:w="3765" w:type="dxa"/>
                                </w:tcPr>
                                <w:p w14:paraId="3F36413B" w14:textId="77777777" w:rsidR="000A1935" w:rsidRDefault="000A1935">
                                  <w:pPr>
                                    <w:pStyle w:val="TableParagraph"/>
                                    <w:rPr>
                                      <w:rFonts w:ascii="Times New Roman"/>
                                      <w:sz w:val="16"/>
                                    </w:rPr>
                                  </w:pPr>
                                </w:p>
                              </w:tc>
                            </w:tr>
                            <w:tr w:rsidR="000A1935" w14:paraId="49026C8E" w14:textId="77777777">
                              <w:trPr>
                                <w:trHeight w:val="240"/>
                              </w:trPr>
                              <w:tc>
                                <w:tcPr>
                                  <w:tcW w:w="2018" w:type="dxa"/>
                                </w:tcPr>
                                <w:p w14:paraId="5A501407" w14:textId="77777777" w:rsidR="000A1935" w:rsidRDefault="000A1935">
                                  <w:pPr>
                                    <w:pStyle w:val="TableParagraph"/>
                                    <w:rPr>
                                      <w:rFonts w:ascii="Times New Roman"/>
                                      <w:sz w:val="16"/>
                                    </w:rPr>
                                  </w:pPr>
                                </w:p>
                              </w:tc>
                              <w:tc>
                                <w:tcPr>
                                  <w:tcW w:w="3765" w:type="dxa"/>
                                </w:tcPr>
                                <w:p w14:paraId="4D1D4967" w14:textId="77777777" w:rsidR="000A1935" w:rsidRDefault="000A1935">
                                  <w:pPr>
                                    <w:pStyle w:val="TableParagraph"/>
                                    <w:rPr>
                                      <w:rFonts w:ascii="Times New Roman"/>
                                      <w:sz w:val="16"/>
                                    </w:rPr>
                                  </w:pPr>
                                </w:p>
                              </w:tc>
                              <w:tc>
                                <w:tcPr>
                                  <w:tcW w:w="3765" w:type="dxa"/>
                                </w:tcPr>
                                <w:p w14:paraId="7795CDBB" w14:textId="77777777" w:rsidR="000A1935" w:rsidRDefault="000A1935">
                                  <w:pPr>
                                    <w:pStyle w:val="TableParagraph"/>
                                    <w:rPr>
                                      <w:rFonts w:ascii="Times New Roman"/>
                                      <w:sz w:val="16"/>
                                    </w:rPr>
                                  </w:pPr>
                                </w:p>
                              </w:tc>
                            </w:tr>
                          </w:tbl>
                          <w:p w14:paraId="7D0B5388" w14:textId="77777777" w:rsidR="000A1935" w:rsidRDefault="000A1935">
                            <w:pPr>
                              <w:pStyle w:val="Corpsdetexte"/>
                            </w:pPr>
                          </w:p>
                        </w:txbxContent>
                      </wps:txbx>
                      <wps:bodyPr wrap="square" lIns="0" tIns="0" rIns="0" bIns="0" rtlCol="0">
                        <a:noAutofit/>
                      </wps:bodyPr>
                    </wps:wsp>
                  </a:graphicData>
                </a:graphic>
              </wp:inline>
            </w:drawing>
          </mc:Choice>
          <mc:Fallback>
            <w:pict>
              <v:shape w14:anchorId="19F08ABB" id="Textbox 36" o:spid="_x0000_s1042" type="#_x0000_t202" style="width:483.5pt;height:5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" filled="f" stroked="f">
                <v:textbox inset="0,0,0,0">
                  <w:txbxContent>
                    <w:tbl>
                      <w:tblPr>
                        <w:tblStyle w:val="TableNormal1"/>
                        <w:tblW w:w="0" w:type="auto"/>
                        <w:tblInd w:w="67" w:type="dxa"/>
                        <w:tblLayout w:type="fixed"/>
                        <w:tblLook w:val="01E0" w:firstRow="1" w:lastRow="1" w:firstColumn="1" w:lastColumn="1" w:noHBand="0" w:noVBand="0"/>
                      </w:tblPr>
                      <w:tblGrid>
                        <w:gridCol w:w="2018"/>
                        <w:gridCol w:w="3765"/>
                        <w:gridCol w:w="3765"/>
                      </w:tblGrid>
                      <w:tr w:rsidR="000A1935" w14:paraId="793ADBEF" w14:textId="77777777">
                        <w:trPr>
                          <w:trHeight w:val="240"/>
                        </w:trPr>
                        <w:tc>
                          <w:tcPr>
                            <w:tcW w:w="2018" w:type="dxa"/>
                          </w:tcPr>
                          <w:p w14:paraId="6B8FED7B" w14:textId="77777777" w:rsidR="000A1935" w:rsidRDefault="000A1935">
                            <w:pPr>
                              <w:pStyle w:val="TableParagraph"/>
                              <w:rPr>
                                <w:rFonts w:ascii="Times New Roman"/>
                                <w:sz w:val="16"/>
                              </w:rPr>
                            </w:pPr>
                          </w:p>
                        </w:tc>
                        <w:tc>
                          <w:tcPr>
                            <w:tcW w:w="3765" w:type="dxa"/>
                          </w:tcPr>
                          <w:p w14:paraId="0B96663F" w14:textId="77777777" w:rsidR="000A1935" w:rsidRDefault="000A1935">
                            <w:pPr>
                              <w:pStyle w:val="TableParagraph"/>
                              <w:rPr>
                                <w:rFonts w:ascii="Times New Roman"/>
                                <w:sz w:val="16"/>
                              </w:rPr>
                            </w:pPr>
                          </w:p>
                        </w:tc>
                        <w:tc>
                          <w:tcPr>
                            <w:tcW w:w="3765" w:type="dxa"/>
                          </w:tcPr>
                          <w:p w14:paraId="23DD3B5B" w14:textId="77777777" w:rsidR="000A1935" w:rsidRDefault="000A1935">
                            <w:pPr>
                              <w:pStyle w:val="TableParagraph"/>
                              <w:rPr>
                                <w:rFonts w:ascii="Times New Roman"/>
                                <w:sz w:val="16"/>
                              </w:rPr>
                            </w:pPr>
                          </w:p>
                        </w:tc>
                      </w:tr>
                      <w:tr w:rsidR="000A1935" w14:paraId="388BA7C4" w14:textId="77777777">
                        <w:trPr>
                          <w:trHeight w:val="240"/>
                        </w:trPr>
                        <w:tc>
                          <w:tcPr>
                            <w:tcW w:w="2018" w:type="dxa"/>
                          </w:tcPr>
                          <w:p w14:paraId="621463C5" w14:textId="77777777" w:rsidR="000A1935" w:rsidRDefault="000A1935">
                            <w:pPr>
                              <w:pStyle w:val="TableParagraph"/>
                              <w:rPr>
                                <w:rFonts w:ascii="Times New Roman"/>
                                <w:sz w:val="16"/>
                              </w:rPr>
                            </w:pPr>
                          </w:p>
                        </w:tc>
                        <w:tc>
                          <w:tcPr>
                            <w:tcW w:w="3765" w:type="dxa"/>
                          </w:tcPr>
                          <w:p w14:paraId="434477D3" w14:textId="77777777" w:rsidR="000A1935" w:rsidRDefault="000A1935">
                            <w:pPr>
                              <w:pStyle w:val="TableParagraph"/>
                              <w:rPr>
                                <w:rFonts w:ascii="Times New Roman"/>
                                <w:sz w:val="16"/>
                              </w:rPr>
                            </w:pPr>
                          </w:p>
                        </w:tc>
                        <w:tc>
                          <w:tcPr>
                            <w:tcW w:w="3765" w:type="dxa"/>
                          </w:tcPr>
                          <w:p w14:paraId="34B5ABC6" w14:textId="77777777" w:rsidR="000A1935" w:rsidRDefault="000A1935">
                            <w:pPr>
                              <w:pStyle w:val="TableParagraph"/>
                              <w:rPr>
                                <w:rFonts w:ascii="Times New Roman"/>
                                <w:sz w:val="16"/>
                              </w:rPr>
                            </w:pPr>
                          </w:p>
                        </w:tc>
                      </w:tr>
                      <w:tr w:rsidR="000A1935" w14:paraId="75E2BD49" w14:textId="77777777">
                        <w:trPr>
                          <w:trHeight w:val="239"/>
                        </w:trPr>
                        <w:tc>
                          <w:tcPr>
                            <w:tcW w:w="2018" w:type="dxa"/>
                          </w:tcPr>
                          <w:p w14:paraId="60AFE610" w14:textId="77777777" w:rsidR="000A1935" w:rsidRDefault="000A1935">
                            <w:pPr>
                              <w:pStyle w:val="TableParagraph"/>
                              <w:rPr>
                                <w:rFonts w:ascii="Times New Roman"/>
                                <w:sz w:val="16"/>
                              </w:rPr>
                            </w:pPr>
                          </w:p>
                        </w:tc>
                        <w:tc>
                          <w:tcPr>
                            <w:tcW w:w="3765" w:type="dxa"/>
                          </w:tcPr>
                          <w:p w14:paraId="5719E82D" w14:textId="77777777" w:rsidR="000A1935" w:rsidRDefault="000A1935">
                            <w:pPr>
                              <w:pStyle w:val="TableParagraph"/>
                              <w:rPr>
                                <w:rFonts w:ascii="Times New Roman"/>
                                <w:sz w:val="16"/>
                              </w:rPr>
                            </w:pPr>
                          </w:p>
                        </w:tc>
                        <w:tc>
                          <w:tcPr>
                            <w:tcW w:w="3765" w:type="dxa"/>
                          </w:tcPr>
                          <w:p w14:paraId="17ECE390" w14:textId="77777777" w:rsidR="000A1935" w:rsidRDefault="000A1935">
                            <w:pPr>
                              <w:pStyle w:val="TableParagraph"/>
                              <w:rPr>
                                <w:rFonts w:ascii="Times New Roman"/>
                                <w:sz w:val="16"/>
                              </w:rPr>
                            </w:pPr>
                          </w:p>
                        </w:tc>
                      </w:tr>
                      <w:tr w:rsidR="000A1935" w14:paraId="1F71582A" w14:textId="77777777">
                        <w:trPr>
                          <w:trHeight w:val="240"/>
                        </w:trPr>
                        <w:tc>
                          <w:tcPr>
                            <w:tcW w:w="2018" w:type="dxa"/>
                          </w:tcPr>
                          <w:p w14:paraId="16849FA5" w14:textId="77777777" w:rsidR="000A1935" w:rsidRDefault="000A1935">
                            <w:pPr>
                              <w:pStyle w:val="TableParagraph"/>
                              <w:rPr>
                                <w:rFonts w:ascii="Times New Roman"/>
                                <w:sz w:val="16"/>
                              </w:rPr>
                            </w:pPr>
                          </w:p>
                        </w:tc>
                        <w:tc>
                          <w:tcPr>
                            <w:tcW w:w="3765" w:type="dxa"/>
                          </w:tcPr>
                          <w:p w14:paraId="78ED35CF" w14:textId="77777777" w:rsidR="000A1935" w:rsidRDefault="000A1935">
                            <w:pPr>
                              <w:pStyle w:val="TableParagraph"/>
                              <w:rPr>
                                <w:rFonts w:ascii="Times New Roman"/>
                                <w:sz w:val="16"/>
                              </w:rPr>
                            </w:pPr>
                          </w:p>
                        </w:tc>
                        <w:tc>
                          <w:tcPr>
                            <w:tcW w:w="3765" w:type="dxa"/>
                          </w:tcPr>
                          <w:p w14:paraId="3F36413B" w14:textId="77777777" w:rsidR="000A1935" w:rsidRDefault="000A1935">
                            <w:pPr>
                              <w:pStyle w:val="TableParagraph"/>
                              <w:rPr>
                                <w:rFonts w:ascii="Times New Roman"/>
                                <w:sz w:val="16"/>
                              </w:rPr>
                            </w:pPr>
                          </w:p>
                        </w:tc>
                      </w:tr>
                      <w:tr w:rsidR="000A1935" w14:paraId="49026C8E" w14:textId="77777777">
                        <w:trPr>
                          <w:trHeight w:val="240"/>
                        </w:trPr>
                        <w:tc>
                          <w:tcPr>
                            <w:tcW w:w="2018" w:type="dxa"/>
                          </w:tcPr>
                          <w:p w14:paraId="5A501407" w14:textId="77777777" w:rsidR="000A1935" w:rsidRDefault="000A1935">
                            <w:pPr>
                              <w:pStyle w:val="TableParagraph"/>
                              <w:rPr>
                                <w:rFonts w:ascii="Times New Roman"/>
                                <w:sz w:val="16"/>
                              </w:rPr>
                            </w:pPr>
                          </w:p>
                        </w:tc>
                        <w:tc>
                          <w:tcPr>
                            <w:tcW w:w="3765" w:type="dxa"/>
                          </w:tcPr>
                          <w:p w14:paraId="4D1D4967" w14:textId="77777777" w:rsidR="000A1935" w:rsidRDefault="000A1935">
                            <w:pPr>
                              <w:pStyle w:val="TableParagraph"/>
                              <w:rPr>
                                <w:rFonts w:ascii="Times New Roman"/>
                                <w:sz w:val="16"/>
                              </w:rPr>
                            </w:pPr>
                          </w:p>
                        </w:tc>
                        <w:tc>
                          <w:tcPr>
                            <w:tcW w:w="3765" w:type="dxa"/>
                          </w:tcPr>
                          <w:p w14:paraId="7795CDBB" w14:textId="77777777" w:rsidR="000A1935" w:rsidRDefault="000A1935">
                            <w:pPr>
                              <w:pStyle w:val="TableParagraph"/>
                              <w:rPr>
                                <w:rFonts w:ascii="Times New Roman"/>
                                <w:sz w:val="16"/>
                              </w:rPr>
                            </w:pPr>
                          </w:p>
                        </w:tc>
                      </w:tr>
                    </w:tbl>
                    <w:p w14:paraId="7D0B5388" w14:textId="77777777" w:rsidR="000A1935" w:rsidRDefault="000A1935">
                      <w:pPr>
                        <w:pStyle w:val="Corpsdetexte"/>
                      </w:pPr>
                    </w:p>
                  </w:txbxContent>
                </v:textbox>
                <w10:anchorlock/>
              </v:shape>
            </w:pict>
          </mc:Fallback>
        </mc:AlternateContent>
      </w:r>
    </w:p>
    <w:p w14:paraId="23C39F54" w14:textId="77777777" w:rsidR="000A1935" w:rsidRDefault="00D46152">
      <w:pPr>
        <w:pStyle w:val="Corpsdetexte"/>
        <w:ind w:left="493"/>
        <w:rPr>
          <w:rFonts w:ascii="Times New Roman"/>
        </w:rPr>
      </w:pPr>
      <w:r>
        <w:rPr>
          <w:rFonts w:ascii="Times New Roman"/>
          <w:noProof/>
        </w:rPr>
        <mc:AlternateContent>
          <mc:Choice Requires="wpg">
            <w:drawing>
              <wp:inline distT="0" distB="0" distL="0" distR="0" wp14:anchorId="323D0300" wp14:editId="69A8DD21">
                <wp:extent cx="4996180" cy="424180"/>
                <wp:effectExtent l="0" t="0" r="0" b="444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96180" cy="424180"/>
                          <a:chOff x="0" y="0"/>
                          <a:chExt cx="4996180" cy="424180"/>
                        </a:xfrm>
                      </wpg:grpSpPr>
                      <wps:wsp>
                        <wps:cNvPr id="38" name="Graphic 38"/>
                        <wps:cNvSpPr/>
                        <wps:spPr>
                          <a:xfrm>
                            <a:off x="80962" y="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808080">
                              <a:alpha val="50195"/>
                            </a:srgbClr>
                          </a:solidFill>
                        </wps:spPr>
                        <wps:bodyPr wrap="square" lIns="0" tIns="0" rIns="0" bIns="0" rtlCol="0">
                          <a:prstTxWarp prst="textNoShape">
                            <a:avLst/>
                          </a:prstTxWarp>
                          <a:noAutofit/>
                        </wps:bodyPr>
                      </wps:wsp>
                      <wps:wsp>
                        <wps:cNvPr id="39" name="Graphic 39"/>
                        <wps:cNvSpPr/>
                        <wps:spPr>
                          <a:xfrm>
                            <a:off x="4762" y="76200"/>
                            <a:ext cx="4914900" cy="342900"/>
                          </a:xfrm>
                          <a:custGeom>
                            <a:avLst/>
                            <a:gdLst/>
                            <a:ahLst/>
                            <a:cxnLst/>
                            <a:rect l="l" t="t" r="r" b="b"/>
                            <a:pathLst>
                              <a:path w="4914900" h="342900">
                                <a:moveTo>
                                  <a:pt x="4914900" y="0"/>
                                </a:moveTo>
                                <a:lnTo>
                                  <a:pt x="0" y="0"/>
                                </a:lnTo>
                                <a:lnTo>
                                  <a:pt x="0" y="342900"/>
                                </a:lnTo>
                                <a:lnTo>
                                  <a:pt x="4914900" y="342900"/>
                                </a:lnTo>
                                <a:lnTo>
                                  <a:pt x="4914900" y="0"/>
                                </a:lnTo>
                                <a:close/>
                              </a:path>
                            </a:pathLst>
                          </a:custGeom>
                          <a:solidFill>
                            <a:srgbClr val="FFFFFF"/>
                          </a:solidFill>
                        </wps:spPr>
                        <wps:bodyPr wrap="square" lIns="0" tIns="0" rIns="0" bIns="0" rtlCol="0">
                          <a:prstTxWarp prst="textNoShape">
                            <a:avLst/>
                          </a:prstTxWarp>
                          <a:noAutofit/>
                        </wps:bodyPr>
                      </wps:wsp>
                      <wps:wsp>
                        <wps:cNvPr id="40" name="Textbox 40"/>
                        <wps:cNvSpPr txBox="1"/>
                        <wps:spPr>
                          <a:xfrm>
                            <a:off x="4762" y="76200"/>
                            <a:ext cx="4914900" cy="342900"/>
                          </a:xfrm>
                          <a:prstGeom prst="rect">
                            <a:avLst/>
                          </a:prstGeom>
                          <a:ln w="9525">
                            <a:solidFill>
                              <a:srgbClr val="000000"/>
                            </a:solidFill>
                            <a:prstDash val="solid"/>
                          </a:ln>
                        </wps:spPr>
                        <wps:txbx>
                          <w:txbxContent>
                            <w:p w14:paraId="60BEC709"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6</w:t>
                              </w:r>
                              <w:r>
                                <w:rPr>
                                  <w:rFonts w:ascii="Times New Roman" w:hAnsi="Times New Roman"/>
                                  <w:b/>
                                  <w:spacing w:val="-5"/>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z w:val="28"/>
                                </w:rPr>
                                <w:t>LA</w:t>
                              </w:r>
                              <w:r>
                                <w:rPr>
                                  <w:rFonts w:ascii="Times New Roman" w:hAnsi="Times New Roman"/>
                                  <w:b/>
                                  <w:spacing w:val="-3"/>
                                  <w:sz w:val="28"/>
                                </w:rPr>
                                <w:t xml:space="preserve"> </w:t>
                              </w:r>
                              <w:r>
                                <w:rPr>
                                  <w:rFonts w:ascii="Times New Roman" w:hAnsi="Times New Roman"/>
                                  <w:b/>
                                  <w:sz w:val="28"/>
                                </w:rPr>
                                <w:t>QUALITÉ</w:t>
                              </w:r>
                              <w:r>
                                <w:rPr>
                                  <w:rFonts w:ascii="Times New Roman" w:hAnsi="Times New Roman"/>
                                  <w:b/>
                                  <w:spacing w:val="-3"/>
                                  <w:sz w:val="28"/>
                                </w:rPr>
                                <w:t xml:space="preserve"> </w:t>
                              </w:r>
                              <w:r>
                                <w:rPr>
                                  <w:rFonts w:ascii="Times New Roman" w:hAnsi="Times New Roman"/>
                                  <w:b/>
                                  <w:sz w:val="28"/>
                                </w:rPr>
                                <w:t>DE</w:t>
                              </w:r>
                              <w:r>
                                <w:rPr>
                                  <w:rFonts w:ascii="Times New Roman" w:hAnsi="Times New Roman"/>
                                  <w:b/>
                                  <w:spacing w:val="-4"/>
                                  <w:sz w:val="28"/>
                                </w:rPr>
                                <w:t xml:space="preserve"> </w:t>
                              </w:r>
                              <w:r>
                                <w:rPr>
                                  <w:rFonts w:ascii="Times New Roman" w:hAnsi="Times New Roman"/>
                                  <w:b/>
                                  <w:sz w:val="28"/>
                                </w:rPr>
                                <w:t>LA</w:t>
                              </w:r>
                              <w:r>
                                <w:rPr>
                                  <w:rFonts w:ascii="Times New Roman" w:hAnsi="Times New Roman"/>
                                  <w:b/>
                                  <w:spacing w:val="-3"/>
                                  <w:sz w:val="28"/>
                                </w:rPr>
                                <w:t xml:space="preserve"> </w:t>
                              </w:r>
                              <w:r>
                                <w:rPr>
                                  <w:rFonts w:ascii="Times New Roman" w:hAnsi="Times New Roman"/>
                                  <w:b/>
                                  <w:sz w:val="28"/>
                                </w:rPr>
                                <w:t>LANGUE</w:t>
                              </w:r>
                              <w:r>
                                <w:rPr>
                                  <w:rFonts w:ascii="Times New Roman" w:hAnsi="Times New Roman"/>
                                  <w:b/>
                                  <w:spacing w:val="-5"/>
                                  <w:sz w:val="28"/>
                                </w:rPr>
                                <w:t xml:space="preserve"> </w:t>
                              </w:r>
                              <w:r>
                                <w:rPr>
                                  <w:rFonts w:ascii="Times New Roman" w:hAnsi="Times New Roman"/>
                                  <w:b/>
                                  <w:spacing w:val="-2"/>
                                  <w:sz w:val="28"/>
                                </w:rPr>
                                <w:t>FRANÇAISE</w:t>
                              </w:r>
                            </w:p>
                          </w:txbxContent>
                        </wps:txbx>
                        <wps:bodyPr wrap="square" lIns="0" tIns="0" rIns="0" bIns="0" rtlCol="0">
                          <a:noAutofit/>
                        </wps:bodyPr>
                      </wps:wsp>
                    </wpg:wgp>
                  </a:graphicData>
                </a:graphic>
              </wp:inline>
            </w:drawing>
          </mc:Choice>
          <mc:Fallback>
            <w:pict>
              <v:group w14:anchorId="323D0300" id="Group 37" o:spid="_x0000_s1043" style="width:393.4pt;height:33.4pt;mso-position-horizontal-relative:char;mso-position-vertical-relative:line" coordsize="49961,4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">
                <v:shape id="Graphic 38" o:spid="_x0000_s1044" style="position:absolute;left:809;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" path="m4914900,l,,,342900r4914900,l4914900,xe" fillcolor="gray" stroked="f">
                  <v:fill opacity="32896f"/>
                  <v:path arrowok="t"/>
                </v:shape>
                <v:shape id="Graphic 39" o:spid="_x0000_s1045" style="position:absolute;left:47;top:762;width:49149;height:3429;visibility:visible;mso-wrap-style:square;v-text-anchor:top" coordsize="49149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" path="m4914900,l,,,342900r4914900,l4914900,xe" stroked="f">
                  <v:path arrowok="t"/>
                </v:shape>
                <v:shape id="Textbox 40" o:spid="_x0000_s1046" type="#_x0000_t202" style="position:absolute;left:47;top:762;width:49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zAwwQAAANsAAAAPAAAAZHJzL2Rvd25yZXYueG1sRE/LisIw&#10;FN0L/kO4wmxEU4dh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NZvMDDBAAAA2wAAAA8AAAAA&#10;AAAAAAAAAAAABwIAAGRycy9kb3ducmV2LnhtbFBLBQYAAAAAAwADALcAAAD1AgAAAAA=&#10;" filled="f">
                  <v:textbox inset="0,0,0,0">
                    <w:txbxContent>
                      <w:p w14:paraId="60BEC709" w14:textId="77777777" w:rsidR="000A1935" w:rsidRDefault="00D46152">
                        <w:pPr>
                          <w:spacing w:before="73"/>
                          <w:ind w:left="144"/>
                          <w:rPr>
                            <w:rFonts w:ascii="Times New Roman" w:hAnsi="Times New Roman"/>
                            <w:b/>
                            <w:sz w:val="28"/>
                          </w:rPr>
                        </w:pPr>
                        <w:r>
                          <w:rPr>
                            <w:rFonts w:ascii="Times New Roman" w:hAnsi="Times New Roman"/>
                            <w:b/>
                            <w:sz w:val="28"/>
                          </w:rPr>
                          <w:t>ÉTAPE</w:t>
                        </w:r>
                        <w:r>
                          <w:rPr>
                            <w:rFonts w:ascii="Times New Roman" w:hAnsi="Times New Roman"/>
                            <w:b/>
                            <w:spacing w:val="-6"/>
                            <w:sz w:val="28"/>
                          </w:rPr>
                          <w:t xml:space="preserve"> </w:t>
                        </w:r>
                        <w:r>
                          <w:rPr>
                            <w:rFonts w:ascii="Times New Roman" w:hAnsi="Times New Roman"/>
                            <w:b/>
                            <w:sz w:val="28"/>
                          </w:rPr>
                          <w:t>6</w:t>
                        </w:r>
                        <w:r>
                          <w:rPr>
                            <w:rFonts w:ascii="Times New Roman" w:hAnsi="Times New Roman"/>
                            <w:b/>
                            <w:spacing w:val="-5"/>
                            <w:sz w:val="28"/>
                          </w:rPr>
                          <w:t xml:space="preserve"> </w:t>
                        </w:r>
                        <w:r>
                          <w:rPr>
                            <w:rFonts w:ascii="Times New Roman" w:hAnsi="Times New Roman"/>
                            <w:b/>
                            <w:sz w:val="28"/>
                          </w:rPr>
                          <w:t>–</w:t>
                        </w:r>
                        <w:r>
                          <w:rPr>
                            <w:rFonts w:ascii="Times New Roman" w:hAnsi="Times New Roman"/>
                            <w:b/>
                            <w:spacing w:val="-3"/>
                            <w:sz w:val="28"/>
                          </w:rPr>
                          <w:t xml:space="preserve"> </w:t>
                        </w:r>
                        <w:r>
                          <w:rPr>
                            <w:rFonts w:ascii="Times New Roman" w:hAnsi="Times New Roman"/>
                            <w:b/>
                            <w:sz w:val="28"/>
                          </w:rPr>
                          <w:t>LA</w:t>
                        </w:r>
                        <w:r>
                          <w:rPr>
                            <w:rFonts w:ascii="Times New Roman" w:hAnsi="Times New Roman"/>
                            <w:b/>
                            <w:spacing w:val="-3"/>
                            <w:sz w:val="28"/>
                          </w:rPr>
                          <w:t xml:space="preserve"> </w:t>
                        </w:r>
                        <w:r>
                          <w:rPr>
                            <w:rFonts w:ascii="Times New Roman" w:hAnsi="Times New Roman"/>
                            <w:b/>
                            <w:sz w:val="28"/>
                          </w:rPr>
                          <w:t>QUALITÉ</w:t>
                        </w:r>
                        <w:r>
                          <w:rPr>
                            <w:rFonts w:ascii="Times New Roman" w:hAnsi="Times New Roman"/>
                            <w:b/>
                            <w:spacing w:val="-3"/>
                            <w:sz w:val="28"/>
                          </w:rPr>
                          <w:t xml:space="preserve"> </w:t>
                        </w:r>
                        <w:r>
                          <w:rPr>
                            <w:rFonts w:ascii="Times New Roman" w:hAnsi="Times New Roman"/>
                            <w:b/>
                            <w:sz w:val="28"/>
                          </w:rPr>
                          <w:t>DE</w:t>
                        </w:r>
                        <w:r>
                          <w:rPr>
                            <w:rFonts w:ascii="Times New Roman" w:hAnsi="Times New Roman"/>
                            <w:b/>
                            <w:spacing w:val="-4"/>
                            <w:sz w:val="28"/>
                          </w:rPr>
                          <w:t xml:space="preserve"> </w:t>
                        </w:r>
                        <w:r>
                          <w:rPr>
                            <w:rFonts w:ascii="Times New Roman" w:hAnsi="Times New Roman"/>
                            <w:b/>
                            <w:sz w:val="28"/>
                          </w:rPr>
                          <w:t>LA</w:t>
                        </w:r>
                        <w:r>
                          <w:rPr>
                            <w:rFonts w:ascii="Times New Roman" w:hAnsi="Times New Roman"/>
                            <w:b/>
                            <w:spacing w:val="-3"/>
                            <w:sz w:val="28"/>
                          </w:rPr>
                          <w:t xml:space="preserve"> </w:t>
                        </w:r>
                        <w:r>
                          <w:rPr>
                            <w:rFonts w:ascii="Times New Roman" w:hAnsi="Times New Roman"/>
                            <w:b/>
                            <w:sz w:val="28"/>
                          </w:rPr>
                          <w:t>LANGUE</w:t>
                        </w:r>
                        <w:r>
                          <w:rPr>
                            <w:rFonts w:ascii="Times New Roman" w:hAnsi="Times New Roman"/>
                            <w:b/>
                            <w:spacing w:val="-5"/>
                            <w:sz w:val="28"/>
                          </w:rPr>
                          <w:t xml:space="preserve"> </w:t>
                        </w:r>
                        <w:r>
                          <w:rPr>
                            <w:rFonts w:ascii="Times New Roman" w:hAnsi="Times New Roman"/>
                            <w:b/>
                            <w:spacing w:val="-2"/>
                            <w:sz w:val="28"/>
                          </w:rPr>
                          <w:t>FRANÇAISE</w:t>
                        </w:r>
                      </w:p>
                    </w:txbxContent>
                  </v:textbox>
                </v:shape>
                <w10:anchorlock/>
              </v:group>
            </w:pict>
          </mc:Fallback>
        </mc:AlternateContent>
      </w:r>
    </w:p>
    <w:p w14:paraId="22C413F6" w14:textId="77777777" w:rsidR="000A1935" w:rsidRDefault="000A1935">
      <w:pPr>
        <w:pStyle w:val="Corpsdetexte"/>
        <w:spacing w:before="10"/>
        <w:rPr>
          <w:rFonts w:ascii="Times New Roman"/>
          <w:b/>
          <w:sz w:val="16"/>
        </w:rPr>
      </w:pPr>
    </w:p>
    <w:tbl>
      <w:tblPr>
        <w:tblStyle w:val="TableNormal1"/>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8"/>
        <w:gridCol w:w="10526"/>
      </w:tblGrid>
      <w:tr w:rsidR="000A1935" w14:paraId="7E3B0F6A" w14:textId="77777777" w:rsidTr="001270F2">
        <w:trPr>
          <w:trHeight w:val="234"/>
        </w:trPr>
        <w:tc>
          <w:tcPr>
            <w:tcW w:w="3578" w:type="dxa"/>
            <w:shd w:val="clear" w:color="auto" w:fill="D9D9D9"/>
          </w:tcPr>
          <w:p w14:paraId="573E91EB" w14:textId="77777777" w:rsidR="000A1935" w:rsidRDefault="00D46152">
            <w:pPr>
              <w:pStyle w:val="TableParagraph"/>
              <w:spacing w:line="206" w:lineRule="exact"/>
              <w:ind w:left="107"/>
              <w:rPr>
                <w:b/>
                <w:sz w:val="18"/>
              </w:rPr>
            </w:pPr>
            <w:r>
              <w:rPr>
                <w:b/>
                <w:spacing w:val="-2"/>
                <w:sz w:val="18"/>
              </w:rPr>
              <w:t>Normes</w:t>
            </w:r>
          </w:p>
        </w:tc>
        <w:tc>
          <w:tcPr>
            <w:tcW w:w="10526" w:type="dxa"/>
            <w:shd w:val="clear" w:color="auto" w:fill="D9D9D9"/>
          </w:tcPr>
          <w:p w14:paraId="1670BE23" w14:textId="77777777" w:rsidR="000A1935" w:rsidRDefault="00D46152">
            <w:pPr>
              <w:pStyle w:val="TableParagraph"/>
              <w:spacing w:line="210" w:lineRule="exact"/>
              <w:ind w:left="107"/>
              <w:rPr>
                <w:b/>
                <w:sz w:val="20"/>
              </w:rPr>
            </w:pPr>
            <w:r>
              <w:rPr>
                <w:b/>
                <w:sz w:val="20"/>
              </w:rPr>
              <w:t>Modalités</w:t>
            </w:r>
            <w:r>
              <w:rPr>
                <w:b/>
                <w:spacing w:val="-14"/>
                <w:sz w:val="20"/>
              </w:rPr>
              <w:t xml:space="preserve"> </w:t>
            </w:r>
            <w:r>
              <w:rPr>
                <w:b/>
                <w:spacing w:val="-2"/>
                <w:sz w:val="20"/>
              </w:rPr>
              <w:t>d’application</w:t>
            </w:r>
          </w:p>
        </w:tc>
      </w:tr>
      <w:tr w:rsidR="001E7B46" w14:paraId="3A067B6A" w14:textId="77777777" w:rsidTr="001270F2">
        <w:trPr>
          <w:trHeight w:val="3193"/>
        </w:trPr>
        <w:tc>
          <w:tcPr>
            <w:tcW w:w="3578" w:type="dxa"/>
          </w:tcPr>
          <w:p w14:paraId="3ACB5962" w14:textId="5DCFAE76" w:rsidR="001E7B46" w:rsidRDefault="009626A7">
            <w:pPr>
              <w:pStyle w:val="TableParagraph"/>
              <w:ind w:left="460" w:right="902" w:hanging="353"/>
              <w:rPr>
                <w:sz w:val="18"/>
              </w:rPr>
            </w:pPr>
            <w:r>
              <w:rPr>
                <w:sz w:val="18"/>
              </w:rPr>
              <w:t>15</w:t>
            </w:r>
            <w:r w:rsidR="001E7B46">
              <w:rPr>
                <w:sz w:val="18"/>
              </w:rPr>
              <w:t xml:space="preserve">. </w:t>
            </w:r>
            <w:r w:rsidR="001E7B46" w:rsidRPr="00CD03D0">
              <w:rPr>
                <w:bCs/>
                <w:iCs/>
                <w:szCs w:val="28"/>
              </w:rPr>
              <w:t>À l’école, nous reconnaissons l’importance de la qualité de la langue écrite et parlée.</w:t>
            </w:r>
          </w:p>
        </w:tc>
        <w:tc>
          <w:tcPr>
            <w:tcW w:w="10526" w:type="dxa"/>
          </w:tcPr>
          <w:p w14:paraId="614287AE" w14:textId="505C0097" w:rsidR="000C304F" w:rsidRDefault="000C304F" w:rsidP="009626A7">
            <w:pPr>
              <w:pStyle w:val="Paragraphedeliste"/>
              <w:widowControl/>
              <w:numPr>
                <w:ilvl w:val="1"/>
                <w:numId w:val="50"/>
              </w:numPr>
              <w:autoSpaceDE/>
              <w:autoSpaceDN/>
              <w:spacing w:after="160" w:line="259" w:lineRule="auto"/>
              <w:rPr>
                <w:szCs w:val="24"/>
              </w:rPr>
            </w:pPr>
            <w:r w:rsidRPr="000C304F">
              <w:rPr>
                <w:szCs w:val="24"/>
              </w:rPr>
              <w:t>Les intervenants de l’école profitent de toutes les situations pour faire la promotion de la qualité de la langue parlé</w:t>
            </w:r>
            <w:r>
              <w:rPr>
                <w:szCs w:val="24"/>
              </w:rPr>
              <w:t>e</w:t>
            </w:r>
            <w:r w:rsidRPr="000C304F">
              <w:rPr>
                <w:szCs w:val="24"/>
              </w:rPr>
              <w:t xml:space="preserve"> et écrite dans l’école.</w:t>
            </w:r>
          </w:p>
          <w:p w14:paraId="2630D274" w14:textId="28F1D9F0" w:rsidR="001E7B46" w:rsidRPr="00602A44" w:rsidRDefault="00602A44" w:rsidP="009626A7">
            <w:pPr>
              <w:pStyle w:val="Paragraphedeliste"/>
              <w:widowControl/>
              <w:numPr>
                <w:ilvl w:val="1"/>
                <w:numId w:val="50"/>
              </w:numPr>
              <w:autoSpaceDE/>
              <w:autoSpaceDN/>
              <w:spacing w:after="160" w:line="259" w:lineRule="auto"/>
              <w:rPr>
                <w:szCs w:val="24"/>
              </w:rPr>
            </w:pPr>
            <w:r w:rsidRPr="00602A44">
              <w:rPr>
                <w:szCs w:val="24"/>
              </w:rPr>
              <w:t>Dans d’autres matières que le français, nous favorisons la rétroaction lorsque les élèves doivent produire des textes et communiquer oralement.</w:t>
            </w:r>
          </w:p>
        </w:tc>
      </w:tr>
    </w:tbl>
    <w:p w14:paraId="553C359E" w14:textId="77777777" w:rsidR="000A1935" w:rsidRDefault="000A1935">
      <w:pPr>
        <w:pStyle w:val="TableParagraph"/>
        <w:rPr>
          <w:sz w:val="20"/>
        </w:rPr>
        <w:sectPr w:rsidR="000A1935">
          <w:pgSz w:w="15840" w:h="12240" w:orient="landscape"/>
          <w:pgMar w:top="1560" w:right="0" w:bottom="940" w:left="720" w:header="720" w:footer="741" w:gutter="0"/>
          <w:cols w:space="720"/>
        </w:sectPr>
      </w:pPr>
    </w:p>
    <w:p w14:paraId="18B9CECF" w14:textId="7223DB5B" w:rsidR="000A1935" w:rsidRPr="00F10ECE" w:rsidRDefault="000A1935" w:rsidP="00F10ECE">
      <w:pPr>
        <w:pStyle w:val="Corpsdetexte"/>
        <w:spacing w:before="231"/>
        <w:rPr>
          <w:rFonts w:ascii="Times New Roman"/>
          <w:b/>
          <w:sz w:val="52"/>
        </w:rPr>
      </w:pPr>
    </w:p>
    <w:p w14:paraId="32FC9D89" w14:textId="025622A6" w:rsidR="000A1935" w:rsidRDefault="00D46152" w:rsidP="005973C6">
      <w:pPr>
        <w:jc w:val="center"/>
        <w:rPr>
          <w:b/>
          <w:bCs/>
          <w:spacing w:val="-2"/>
          <w:sz w:val="24"/>
          <w:szCs w:val="24"/>
        </w:rPr>
      </w:pPr>
      <w:r w:rsidRPr="005973C6">
        <w:rPr>
          <w:b/>
          <w:bCs/>
          <w:sz w:val="24"/>
          <w:szCs w:val="24"/>
        </w:rPr>
        <w:t>ANNEXE</w:t>
      </w:r>
      <w:r w:rsidRPr="005973C6">
        <w:rPr>
          <w:b/>
          <w:bCs/>
          <w:spacing w:val="-4"/>
          <w:sz w:val="24"/>
          <w:szCs w:val="24"/>
        </w:rPr>
        <w:t xml:space="preserve"> </w:t>
      </w:r>
      <w:r w:rsidR="005973C6" w:rsidRPr="005973C6">
        <w:rPr>
          <w:b/>
          <w:bCs/>
          <w:sz w:val="24"/>
          <w:szCs w:val="24"/>
        </w:rPr>
        <w:t>1</w:t>
      </w:r>
      <w:r w:rsidRPr="005973C6">
        <w:rPr>
          <w:b/>
          <w:bCs/>
          <w:spacing w:val="-5"/>
          <w:sz w:val="24"/>
          <w:szCs w:val="24"/>
        </w:rPr>
        <w:t xml:space="preserve"> </w:t>
      </w:r>
      <w:r w:rsidRPr="005973C6">
        <w:rPr>
          <w:b/>
          <w:bCs/>
          <w:sz w:val="24"/>
          <w:szCs w:val="24"/>
        </w:rPr>
        <w:t>:</w:t>
      </w:r>
      <w:r w:rsidRPr="005973C6">
        <w:rPr>
          <w:b/>
          <w:bCs/>
          <w:spacing w:val="-4"/>
          <w:sz w:val="24"/>
          <w:szCs w:val="24"/>
        </w:rPr>
        <w:t xml:space="preserve"> </w:t>
      </w:r>
      <w:r w:rsidRPr="005973C6">
        <w:rPr>
          <w:b/>
          <w:bCs/>
          <w:sz w:val="24"/>
          <w:szCs w:val="24"/>
        </w:rPr>
        <w:t>Moments</w:t>
      </w:r>
      <w:r w:rsidRPr="005973C6">
        <w:rPr>
          <w:b/>
          <w:bCs/>
          <w:spacing w:val="-4"/>
          <w:sz w:val="24"/>
          <w:szCs w:val="24"/>
        </w:rPr>
        <w:t xml:space="preserve"> </w:t>
      </w:r>
      <w:r w:rsidRPr="005973C6">
        <w:rPr>
          <w:b/>
          <w:bCs/>
          <w:sz w:val="24"/>
          <w:szCs w:val="24"/>
        </w:rPr>
        <w:t>de</w:t>
      </w:r>
      <w:r w:rsidRPr="005973C6">
        <w:rPr>
          <w:b/>
          <w:bCs/>
          <w:spacing w:val="-4"/>
          <w:sz w:val="24"/>
          <w:szCs w:val="24"/>
        </w:rPr>
        <w:t xml:space="preserve"> </w:t>
      </w:r>
      <w:r w:rsidRPr="005973C6">
        <w:rPr>
          <w:b/>
          <w:bCs/>
          <w:sz w:val="24"/>
          <w:szCs w:val="24"/>
        </w:rPr>
        <w:t>communication</w:t>
      </w:r>
      <w:r w:rsidRPr="005973C6">
        <w:rPr>
          <w:b/>
          <w:bCs/>
          <w:spacing w:val="-5"/>
          <w:sz w:val="24"/>
          <w:szCs w:val="24"/>
        </w:rPr>
        <w:t xml:space="preserve"> </w:t>
      </w:r>
      <w:r w:rsidRPr="005973C6">
        <w:rPr>
          <w:b/>
          <w:bCs/>
          <w:sz w:val="24"/>
          <w:szCs w:val="24"/>
        </w:rPr>
        <w:t>pour</w:t>
      </w:r>
      <w:r w:rsidRPr="005973C6">
        <w:rPr>
          <w:b/>
          <w:bCs/>
          <w:spacing w:val="-5"/>
          <w:sz w:val="24"/>
          <w:szCs w:val="24"/>
        </w:rPr>
        <w:t xml:space="preserve"> </w:t>
      </w:r>
      <w:r w:rsidRPr="005973C6">
        <w:rPr>
          <w:b/>
          <w:bCs/>
          <w:sz w:val="24"/>
          <w:szCs w:val="24"/>
        </w:rPr>
        <w:t>les</w:t>
      </w:r>
      <w:r w:rsidRPr="005973C6">
        <w:rPr>
          <w:b/>
          <w:bCs/>
          <w:spacing w:val="-3"/>
          <w:sz w:val="24"/>
          <w:szCs w:val="24"/>
        </w:rPr>
        <w:t xml:space="preserve"> </w:t>
      </w:r>
      <w:r w:rsidRPr="005973C6">
        <w:rPr>
          <w:b/>
          <w:bCs/>
          <w:sz w:val="24"/>
          <w:szCs w:val="24"/>
        </w:rPr>
        <w:t>élèves</w:t>
      </w:r>
      <w:r w:rsidRPr="005973C6">
        <w:rPr>
          <w:b/>
          <w:bCs/>
          <w:spacing w:val="-3"/>
          <w:sz w:val="24"/>
          <w:szCs w:val="24"/>
        </w:rPr>
        <w:t xml:space="preserve"> </w:t>
      </w:r>
      <w:r w:rsidRPr="005973C6">
        <w:rPr>
          <w:b/>
          <w:bCs/>
          <w:spacing w:val="-2"/>
          <w:sz w:val="24"/>
          <w:szCs w:val="24"/>
        </w:rPr>
        <w:t>EHDAA</w:t>
      </w:r>
    </w:p>
    <w:p w14:paraId="3E16BC50" w14:textId="77777777" w:rsidR="005973C6" w:rsidRPr="005973C6" w:rsidRDefault="005973C6" w:rsidP="005973C6">
      <w:pPr>
        <w:jc w:val="center"/>
        <w:rPr>
          <w:b/>
          <w:bCs/>
          <w:spacing w:val="-2"/>
          <w:sz w:val="24"/>
          <w:szCs w:val="24"/>
        </w:rPr>
      </w:pPr>
    </w:p>
    <w:p w14:paraId="5B884C48" w14:textId="77777777" w:rsidR="005973C6" w:rsidRDefault="005973C6" w:rsidP="005973C6">
      <w:pPr>
        <w:jc w:val="center"/>
      </w:pPr>
    </w:p>
    <w:p w14:paraId="20346A03" w14:textId="77777777" w:rsidR="000A1935" w:rsidRDefault="000A1935">
      <w:pPr>
        <w:pStyle w:val="Corpsdetexte"/>
        <w:spacing w:before="29" w:after="1"/>
      </w:pPr>
    </w:p>
    <w:tbl>
      <w:tblPr>
        <w:tblStyle w:val="TableNormal1"/>
        <w:tblW w:w="0" w:type="auto"/>
        <w:tblInd w:w="510" w:type="dxa"/>
        <w:tblLayout w:type="fixed"/>
        <w:tblLook w:val="01E0" w:firstRow="1" w:lastRow="1" w:firstColumn="1" w:lastColumn="1" w:noHBand="0" w:noVBand="0"/>
      </w:tblPr>
      <w:tblGrid>
        <w:gridCol w:w="2011"/>
        <w:gridCol w:w="7245"/>
      </w:tblGrid>
      <w:tr w:rsidR="000A1935" w14:paraId="7EAEAF05" w14:textId="77777777" w:rsidTr="005973C6">
        <w:trPr>
          <w:trHeight w:val="249"/>
        </w:trPr>
        <w:tc>
          <w:tcPr>
            <w:tcW w:w="2011" w:type="dxa"/>
          </w:tcPr>
          <w:p w14:paraId="15D3B562" w14:textId="77777777" w:rsidR="000A1935" w:rsidRDefault="00D46152">
            <w:pPr>
              <w:pStyle w:val="TableParagraph"/>
              <w:spacing w:line="229" w:lineRule="exact"/>
              <w:ind w:left="50"/>
              <w:rPr>
                <w:b/>
              </w:rPr>
            </w:pPr>
            <w:r>
              <w:rPr>
                <w:b/>
                <w:spacing w:val="-2"/>
              </w:rPr>
              <w:t>Temps</w:t>
            </w:r>
          </w:p>
        </w:tc>
        <w:tc>
          <w:tcPr>
            <w:tcW w:w="7245" w:type="dxa"/>
          </w:tcPr>
          <w:p w14:paraId="75E21E3B" w14:textId="77777777" w:rsidR="000A1935" w:rsidRDefault="00D46152">
            <w:pPr>
              <w:pStyle w:val="TableParagraph"/>
              <w:spacing w:line="229" w:lineRule="exact"/>
              <w:ind w:left="307"/>
              <w:rPr>
                <w:b/>
              </w:rPr>
            </w:pPr>
            <w:r>
              <w:rPr>
                <w:b/>
              </w:rPr>
              <w:t>Type</w:t>
            </w:r>
            <w:r>
              <w:rPr>
                <w:b/>
                <w:spacing w:val="-3"/>
              </w:rPr>
              <w:t xml:space="preserve"> </w:t>
            </w:r>
            <w:r>
              <w:rPr>
                <w:b/>
              </w:rPr>
              <w:t>de</w:t>
            </w:r>
            <w:r>
              <w:rPr>
                <w:b/>
                <w:spacing w:val="-1"/>
              </w:rPr>
              <w:t xml:space="preserve"> </w:t>
            </w:r>
            <w:r>
              <w:rPr>
                <w:b/>
                <w:spacing w:val="-2"/>
              </w:rPr>
              <w:t>communication</w:t>
            </w:r>
          </w:p>
        </w:tc>
      </w:tr>
      <w:tr w:rsidR="000A1935" w14:paraId="41F9101D" w14:textId="77777777" w:rsidTr="005973C6">
        <w:trPr>
          <w:trHeight w:val="253"/>
        </w:trPr>
        <w:tc>
          <w:tcPr>
            <w:tcW w:w="2011" w:type="dxa"/>
          </w:tcPr>
          <w:p w14:paraId="0E7D611C" w14:textId="77777777" w:rsidR="000A1935" w:rsidRDefault="00D46152">
            <w:pPr>
              <w:pStyle w:val="TableParagraph"/>
              <w:spacing w:line="233" w:lineRule="exact"/>
              <w:ind w:left="50"/>
            </w:pPr>
            <w:r>
              <w:t xml:space="preserve">Août/ </w:t>
            </w:r>
            <w:r>
              <w:rPr>
                <w:spacing w:val="-2"/>
              </w:rPr>
              <w:t>Septembre</w:t>
            </w:r>
          </w:p>
        </w:tc>
        <w:tc>
          <w:tcPr>
            <w:tcW w:w="7245" w:type="dxa"/>
          </w:tcPr>
          <w:p w14:paraId="7B03203F" w14:textId="77777777" w:rsidR="000A1935" w:rsidRDefault="00D46152">
            <w:pPr>
              <w:pStyle w:val="TableParagraph"/>
              <w:spacing w:line="233" w:lineRule="exact"/>
              <w:ind w:left="307"/>
            </w:pPr>
            <w:r>
              <w:t>Rencontre</w:t>
            </w:r>
            <w:r>
              <w:rPr>
                <w:spacing w:val="-5"/>
              </w:rPr>
              <w:t xml:space="preserve"> </w:t>
            </w:r>
            <w:r>
              <w:t>de</w:t>
            </w:r>
            <w:r>
              <w:rPr>
                <w:spacing w:val="-3"/>
              </w:rPr>
              <w:t xml:space="preserve"> </w:t>
            </w:r>
            <w:r>
              <w:rPr>
                <w:spacing w:val="-2"/>
              </w:rPr>
              <w:t>parents</w:t>
            </w:r>
          </w:p>
        </w:tc>
      </w:tr>
      <w:tr w:rsidR="000A1935" w14:paraId="11064A33" w14:textId="77777777" w:rsidTr="005973C6">
        <w:trPr>
          <w:trHeight w:val="253"/>
        </w:trPr>
        <w:tc>
          <w:tcPr>
            <w:tcW w:w="2011" w:type="dxa"/>
          </w:tcPr>
          <w:p w14:paraId="0AEC12DD" w14:textId="77777777" w:rsidR="000A1935" w:rsidRDefault="00D46152">
            <w:pPr>
              <w:pStyle w:val="TableParagraph"/>
              <w:spacing w:line="233" w:lineRule="exact"/>
              <w:ind w:left="50"/>
            </w:pPr>
            <w:r>
              <w:rPr>
                <w:spacing w:val="-2"/>
              </w:rPr>
              <w:t>Octobre</w:t>
            </w:r>
          </w:p>
        </w:tc>
        <w:tc>
          <w:tcPr>
            <w:tcW w:w="7245" w:type="dxa"/>
          </w:tcPr>
          <w:p w14:paraId="1D9C5219" w14:textId="77777777" w:rsidR="000A1935" w:rsidRDefault="00D46152">
            <w:pPr>
              <w:pStyle w:val="TableParagraph"/>
              <w:spacing w:line="233" w:lineRule="exact"/>
              <w:ind w:left="307"/>
            </w:pPr>
            <w:r>
              <w:t>Première</w:t>
            </w:r>
            <w:r>
              <w:rPr>
                <w:spacing w:val="-8"/>
              </w:rPr>
              <w:t xml:space="preserve"> </w:t>
            </w:r>
            <w:r>
              <w:t>communication</w:t>
            </w:r>
            <w:r>
              <w:rPr>
                <w:spacing w:val="-7"/>
              </w:rPr>
              <w:t xml:space="preserve"> </w:t>
            </w:r>
            <w:r>
              <w:t>ou</w:t>
            </w:r>
            <w:r>
              <w:rPr>
                <w:spacing w:val="-5"/>
              </w:rPr>
              <w:t xml:space="preserve"> </w:t>
            </w:r>
            <w:r>
              <w:t>communication</w:t>
            </w:r>
            <w:r>
              <w:rPr>
                <w:spacing w:val="-5"/>
              </w:rPr>
              <w:t xml:space="preserve"> </w:t>
            </w:r>
            <w:r>
              <w:t>au</w:t>
            </w:r>
            <w:r>
              <w:rPr>
                <w:spacing w:val="-7"/>
              </w:rPr>
              <w:t xml:space="preserve"> </w:t>
            </w:r>
            <w:r>
              <w:t>choix</w:t>
            </w:r>
            <w:r>
              <w:rPr>
                <w:spacing w:val="-4"/>
              </w:rPr>
              <w:t xml:space="preserve"> </w:t>
            </w:r>
            <w:r>
              <w:t>de</w:t>
            </w:r>
            <w:r>
              <w:rPr>
                <w:spacing w:val="-5"/>
              </w:rPr>
              <w:t xml:space="preserve"> </w:t>
            </w:r>
            <w:proofErr w:type="gramStart"/>
            <w:r>
              <w:rPr>
                <w:spacing w:val="-2"/>
              </w:rPr>
              <w:t>l’</w:t>
            </w:r>
            <w:proofErr w:type="spellStart"/>
            <w:r>
              <w:rPr>
                <w:spacing w:val="-2"/>
              </w:rPr>
              <w:t>enseignant.e</w:t>
            </w:r>
            <w:proofErr w:type="spellEnd"/>
            <w:proofErr w:type="gramEnd"/>
          </w:p>
        </w:tc>
      </w:tr>
      <w:tr w:rsidR="000A1935" w14:paraId="00BA274D" w14:textId="77777777" w:rsidTr="005973C6">
        <w:trPr>
          <w:trHeight w:val="252"/>
        </w:trPr>
        <w:tc>
          <w:tcPr>
            <w:tcW w:w="2011" w:type="dxa"/>
          </w:tcPr>
          <w:p w14:paraId="39593416" w14:textId="77777777" w:rsidR="000A1935" w:rsidRDefault="00D46152">
            <w:pPr>
              <w:pStyle w:val="TableParagraph"/>
              <w:spacing w:line="232" w:lineRule="exact"/>
              <w:ind w:left="50"/>
            </w:pPr>
            <w:r>
              <w:rPr>
                <w:spacing w:val="-2"/>
              </w:rPr>
              <w:t>Novembre</w:t>
            </w:r>
          </w:p>
        </w:tc>
        <w:tc>
          <w:tcPr>
            <w:tcW w:w="7245" w:type="dxa"/>
          </w:tcPr>
          <w:p w14:paraId="2E2FF441" w14:textId="7CCBE202" w:rsidR="000A1935" w:rsidRDefault="00D46152">
            <w:pPr>
              <w:pStyle w:val="TableParagraph"/>
              <w:spacing w:line="232" w:lineRule="exact"/>
              <w:ind w:left="307"/>
            </w:pPr>
            <w:r>
              <w:t>Bulletin</w:t>
            </w:r>
            <w:r>
              <w:rPr>
                <w:spacing w:val="-9"/>
              </w:rPr>
              <w:t xml:space="preserve"> </w:t>
            </w:r>
            <w:r>
              <w:t>(plan</w:t>
            </w:r>
            <w:r>
              <w:rPr>
                <w:spacing w:val="-6"/>
              </w:rPr>
              <w:t xml:space="preserve"> </w:t>
            </w:r>
            <w:r>
              <w:t>d’intervention</w:t>
            </w:r>
            <w:r>
              <w:rPr>
                <w:spacing w:val="-6"/>
              </w:rPr>
              <w:t xml:space="preserve"> </w:t>
            </w:r>
            <w:r>
              <w:t>ou</w:t>
            </w:r>
            <w:r>
              <w:rPr>
                <w:spacing w:val="-6"/>
              </w:rPr>
              <w:t xml:space="preserve"> </w:t>
            </w:r>
            <w:r>
              <w:t>plan</w:t>
            </w:r>
            <w:r>
              <w:rPr>
                <w:spacing w:val="-6"/>
              </w:rPr>
              <w:t xml:space="preserve"> </w:t>
            </w:r>
            <w:r>
              <w:t>d</w:t>
            </w:r>
            <w:r w:rsidR="001036F0">
              <w:t xml:space="preserve">e soutien </w:t>
            </w:r>
            <w:r>
              <w:t>pour</w:t>
            </w:r>
            <w:r>
              <w:rPr>
                <w:spacing w:val="-9"/>
              </w:rPr>
              <w:t xml:space="preserve"> </w:t>
            </w:r>
            <w:r>
              <w:t>l’élève</w:t>
            </w:r>
            <w:r>
              <w:rPr>
                <w:spacing w:val="-6"/>
              </w:rPr>
              <w:t xml:space="preserve"> </w:t>
            </w:r>
            <w:r>
              <w:rPr>
                <w:spacing w:val="-2"/>
              </w:rPr>
              <w:t>concerné)</w:t>
            </w:r>
          </w:p>
        </w:tc>
      </w:tr>
      <w:tr w:rsidR="000A1935" w14:paraId="51AEC9D2" w14:textId="77777777" w:rsidTr="005973C6">
        <w:trPr>
          <w:trHeight w:val="253"/>
        </w:trPr>
        <w:tc>
          <w:tcPr>
            <w:tcW w:w="2011" w:type="dxa"/>
          </w:tcPr>
          <w:p w14:paraId="0082659B" w14:textId="77777777" w:rsidR="000A1935" w:rsidRDefault="00D46152">
            <w:pPr>
              <w:pStyle w:val="TableParagraph"/>
              <w:spacing w:line="233" w:lineRule="exact"/>
              <w:ind w:left="50"/>
            </w:pPr>
            <w:r>
              <w:rPr>
                <w:spacing w:val="-2"/>
              </w:rPr>
              <w:t>Décembre</w:t>
            </w:r>
          </w:p>
        </w:tc>
        <w:tc>
          <w:tcPr>
            <w:tcW w:w="7245" w:type="dxa"/>
          </w:tcPr>
          <w:p w14:paraId="25809A5E" w14:textId="77777777" w:rsidR="000A1935" w:rsidRDefault="00D46152">
            <w:pPr>
              <w:pStyle w:val="TableParagraph"/>
              <w:spacing w:line="233" w:lineRule="exact"/>
              <w:ind w:left="307"/>
            </w:pPr>
            <w:r>
              <w:t>Communication</w:t>
            </w:r>
            <w:r>
              <w:rPr>
                <w:spacing w:val="-6"/>
              </w:rPr>
              <w:t xml:space="preserve"> </w:t>
            </w:r>
            <w:r>
              <w:t>au</w:t>
            </w:r>
            <w:r>
              <w:rPr>
                <w:spacing w:val="-4"/>
              </w:rPr>
              <w:t xml:space="preserve"> </w:t>
            </w:r>
            <w:r>
              <w:t>choix</w:t>
            </w:r>
            <w:r>
              <w:rPr>
                <w:spacing w:val="-6"/>
              </w:rPr>
              <w:t xml:space="preserve"> </w:t>
            </w:r>
            <w:r>
              <w:t>de</w:t>
            </w:r>
            <w:r>
              <w:rPr>
                <w:spacing w:val="-4"/>
              </w:rPr>
              <w:t xml:space="preserve"> </w:t>
            </w:r>
            <w:proofErr w:type="gramStart"/>
            <w:r>
              <w:rPr>
                <w:spacing w:val="-2"/>
              </w:rPr>
              <w:t>l’</w:t>
            </w:r>
            <w:proofErr w:type="spellStart"/>
            <w:r>
              <w:rPr>
                <w:spacing w:val="-2"/>
              </w:rPr>
              <w:t>enseignant.e</w:t>
            </w:r>
            <w:proofErr w:type="spellEnd"/>
            <w:proofErr w:type="gramEnd"/>
          </w:p>
        </w:tc>
      </w:tr>
      <w:tr w:rsidR="000A1935" w14:paraId="0899B7A8" w14:textId="77777777" w:rsidTr="005973C6">
        <w:trPr>
          <w:trHeight w:val="253"/>
        </w:trPr>
        <w:tc>
          <w:tcPr>
            <w:tcW w:w="2011" w:type="dxa"/>
          </w:tcPr>
          <w:p w14:paraId="39815B4A" w14:textId="77777777" w:rsidR="000A1935" w:rsidRDefault="00D46152">
            <w:pPr>
              <w:pStyle w:val="TableParagraph"/>
              <w:spacing w:line="233" w:lineRule="exact"/>
              <w:ind w:left="50"/>
            </w:pPr>
            <w:r>
              <w:rPr>
                <w:spacing w:val="-2"/>
              </w:rPr>
              <w:t>Janvier</w:t>
            </w:r>
          </w:p>
        </w:tc>
        <w:tc>
          <w:tcPr>
            <w:tcW w:w="7245" w:type="dxa"/>
          </w:tcPr>
          <w:p w14:paraId="3297E785" w14:textId="77777777" w:rsidR="000A1935" w:rsidRDefault="00D46152">
            <w:pPr>
              <w:pStyle w:val="TableParagraph"/>
              <w:spacing w:line="233" w:lineRule="exact"/>
              <w:ind w:left="307"/>
            </w:pPr>
            <w:r>
              <w:t>Communication</w:t>
            </w:r>
            <w:r>
              <w:rPr>
                <w:spacing w:val="-6"/>
              </w:rPr>
              <w:t xml:space="preserve"> </w:t>
            </w:r>
            <w:r>
              <w:t>au</w:t>
            </w:r>
            <w:r>
              <w:rPr>
                <w:spacing w:val="-4"/>
              </w:rPr>
              <w:t xml:space="preserve"> </w:t>
            </w:r>
            <w:r>
              <w:t>choix</w:t>
            </w:r>
            <w:r>
              <w:rPr>
                <w:spacing w:val="-6"/>
              </w:rPr>
              <w:t xml:space="preserve"> </w:t>
            </w:r>
            <w:r>
              <w:t>de</w:t>
            </w:r>
            <w:r>
              <w:rPr>
                <w:spacing w:val="-4"/>
              </w:rPr>
              <w:t xml:space="preserve"> </w:t>
            </w:r>
            <w:proofErr w:type="gramStart"/>
            <w:r>
              <w:rPr>
                <w:spacing w:val="-2"/>
              </w:rPr>
              <w:t>l’</w:t>
            </w:r>
            <w:proofErr w:type="spellStart"/>
            <w:r>
              <w:rPr>
                <w:spacing w:val="-2"/>
              </w:rPr>
              <w:t>enseignant.e</w:t>
            </w:r>
            <w:proofErr w:type="spellEnd"/>
            <w:proofErr w:type="gramEnd"/>
          </w:p>
        </w:tc>
      </w:tr>
      <w:tr w:rsidR="000A1935" w14:paraId="64FFC78C" w14:textId="77777777" w:rsidTr="005973C6">
        <w:trPr>
          <w:trHeight w:val="253"/>
        </w:trPr>
        <w:tc>
          <w:tcPr>
            <w:tcW w:w="2011" w:type="dxa"/>
          </w:tcPr>
          <w:p w14:paraId="0C274F72" w14:textId="77777777" w:rsidR="000A1935" w:rsidRDefault="00D46152">
            <w:pPr>
              <w:pStyle w:val="TableParagraph"/>
              <w:spacing w:line="233" w:lineRule="exact"/>
              <w:ind w:left="50"/>
            </w:pPr>
            <w:r>
              <w:rPr>
                <w:spacing w:val="-2"/>
              </w:rPr>
              <w:t>Février</w:t>
            </w:r>
          </w:p>
        </w:tc>
        <w:tc>
          <w:tcPr>
            <w:tcW w:w="7245" w:type="dxa"/>
          </w:tcPr>
          <w:p w14:paraId="5B1F90B8" w14:textId="77777777" w:rsidR="000A1935" w:rsidRDefault="00D46152">
            <w:pPr>
              <w:pStyle w:val="TableParagraph"/>
              <w:spacing w:line="233" w:lineRule="exact"/>
              <w:ind w:left="307"/>
            </w:pPr>
            <w:r>
              <w:t>Bulletin</w:t>
            </w:r>
            <w:r>
              <w:rPr>
                <w:spacing w:val="-5"/>
              </w:rPr>
              <w:t xml:space="preserve"> </w:t>
            </w:r>
            <w:r>
              <w:t>et</w:t>
            </w:r>
            <w:r>
              <w:rPr>
                <w:spacing w:val="-3"/>
              </w:rPr>
              <w:t xml:space="preserve"> </w:t>
            </w:r>
            <w:r>
              <w:t>rencontre</w:t>
            </w:r>
            <w:r>
              <w:rPr>
                <w:spacing w:val="-4"/>
              </w:rPr>
              <w:t xml:space="preserve"> </w:t>
            </w:r>
            <w:r>
              <w:t>de</w:t>
            </w:r>
            <w:r>
              <w:rPr>
                <w:spacing w:val="-6"/>
              </w:rPr>
              <w:t xml:space="preserve"> </w:t>
            </w:r>
            <w:r>
              <w:rPr>
                <w:spacing w:val="-2"/>
              </w:rPr>
              <w:t>parents</w:t>
            </w:r>
          </w:p>
        </w:tc>
      </w:tr>
      <w:tr w:rsidR="000A1935" w14:paraId="310B106C" w14:textId="77777777" w:rsidTr="005973C6">
        <w:trPr>
          <w:trHeight w:val="215"/>
        </w:trPr>
        <w:tc>
          <w:tcPr>
            <w:tcW w:w="2011" w:type="dxa"/>
          </w:tcPr>
          <w:p w14:paraId="4397247E" w14:textId="77777777" w:rsidR="000A1935" w:rsidRDefault="00D46152">
            <w:pPr>
              <w:pStyle w:val="TableParagraph"/>
              <w:spacing w:line="250" w:lineRule="exact"/>
              <w:ind w:left="50"/>
            </w:pPr>
            <w:r>
              <w:rPr>
                <w:spacing w:val="-4"/>
              </w:rPr>
              <w:t>Mars</w:t>
            </w:r>
          </w:p>
        </w:tc>
        <w:tc>
          <w:tcPr>
            <w:tcW w:w="7245" w:type="dxa"/>
          </w:tcPr>
          <w:p w14:paraId="185FDF6D" w14:textId="12A2A123" w:rsidR="000A1935" w:rsidRDefault="00D878B5">
            <w:pPr>
              <w:pStyle w:val="TableParagraph"/>
              <w:spacing w:line="252" w:lineRule="exact"/>
              <w:ind w:left="307"/>
            </w:pPr>
            <w:r>
              <w:t>Communication</w:t>
            </w:r>
            <w:r>
              <w:rPr>
                <w:spacing w:val="-6"/>
              </w:rPr>
              <w:t xml:space="preserve"> </w:t>
            </w:r>
            <w:r>
              <w:t>au</w:t>
            </w:r>
            <w:r>
              <w:rPr>
                <w:spacing w:val="-4"/>
              </w:rPr>
              <w:t xml:space="preserve"> </w:t>
            </w:r>
            <w:r>
              <w:t>choix</w:t>
            </w:r>
            <w:r>
              <w:rPr>
                <w:spacing w:val="-6"/>
              </w:rPr>
              <w:t xml:space="preserve"> </w:t>
            </w:r>
            <w:r>
              <w:t>de</w:t>
            </w:r>
            <w:r>
              <w:rPr>
                <w:spacing w:val="-4"/>
              </w:rPr>
              <w:t xml:space="preserve"> </w:t>
            </w:r>
            <w:proofErr w:type="gramStart"/>
            <w:r>
              <w:rPr>
                <w:spacing w:val="-2"/>
              </w:rPr>
              <w:t>l’</w:t>
            </w:r>
            <w:proofErr w:type="spellStart"/>
            <w:r>
              <w:rPr>
                <w:spacing w:val="-2"/>
              </w:rPr>
              <w:t>enseignant.e</w:t>
            </w:r>
            <w:proofErr w:type="spellEnd"/>
            <w:proofErr w:type="gramEnd"/>
          </w:p>
        </w:tc>
      </w:tr>
      <w:tr w:rsidR="000A1935" w14:paraId="03C67BBC" w14:textId="77777777" w:rsidTr="005973C6">
        <w:trPr>
          <w:trHeight w:val="253"/>
        </w:trPr>
        <w:tc>
          <w:tcPr>
            <w:tcW w:w="2011" w:type="dxa"/>
          </w:tcPr>
          <w:p w14:paraId="1081BF14" w14:textId="77777777" w:rsidR="000A1935" w:rsidRDefault="00D46152">
            <w:pPr>
              <w:pStyle w:val="TableParagraph"/>
              <w:spacing w:line="233" w:lineRule="exact"/>
              <w:ind w:left="50"/>
            </w:pPr>
            <w:r>
              <w:rPr>
                <w:spacing w:val="-4"/>
              </w:rPr>
              <w:t>Avril</w:t>
            </w:r>
          </w:p>
        </w:tc>
        <w:tc>
          <w:tcPr>
            <w:tcW w:w="7245" w:type="dxa"/>
          </w:tcPr>
          <w:p w14:paraId="5C8C0C73" w14:textId="5E369D26" w:rsidR="000A1935" w:rsidRDefault="00D878B5">
            <w:pPr>
              <w:pStyle w:val="TableParagraph"/>
              <w:spacing w:line="233" w:lineRule="exact"/>
              <w:ind w:left="307"/>
            </w:pPr>
            <w:r>
              <w:t>Plan</w:t>
            </w:r>
            <w:r>
              <w:rPr>
                <w:spacing w:val="-3"/>
              </w:rPr>
              <w:t xml:space="preserve"> </w:t>
            </w:r>
            <w:r>
              <w:t>d’intervention</w:t>
            </w:r>
            <w:r>
              <w:rPr>
                <w:spacing w:val="-3"/>
              </w:rPr>
              <w:t xml:space="preserve"> </w:t>
            </w:r>
            <w:r>
              <w:t>ou</w:t>
            </w:r>
            <w:r>
              <w:rPr>
                <w:spacing w:val="-5"/>
              </w:rPr>
              <w:t xml:space="preserve"> </w:t>
            </w:r>
            <w:r>
              <w:t>plan</w:t>
            </w:r>
            <w:r>
              <w:rPr>
                <w:spacing w:val="-3"/>
              </w:rPr>
              <w:t xml:space="preserve"> </w:t>
            </w:r>
            <w:r>
              <w:t>d</w:t>
            </w:r>
            <w:r w:rsidR="003F4A66">
              <w:t xml:space="preserve">e </w:t>
            </w:r>
            <w:proofErr w:type="spellStart"/>
            <w:r w:rsidR="003F4A66">
              <w:t>souien</w:t>
            </w:r>
            <w:proofErr w:type="spellEnd"/>
            <w:r>
              <w:rPr>
                <w:spacing w:val="-5"/>
              </w:rPr>
              <w:t xml:space="preserve"> </w:t>
            </w:r>
            <w:r>
              <w:t>révisé</w:t>
            </w:r>
            <w:r>
              <w:rPr>
                <w:spacing w:val="-3"/>
              </w:rPr>
              <w:t xml:space="preserve"> </w:t>
            </w:r>
            <w:r>
              <w:t>ou</w:t>
            </w:r>
            <w:r>
              <w:rPr>
                <w:spacing w:val="-5"/>
              </w:rPr>
              <w:t xml:space="preserve"> </w:t>
            </w:r>
            <w:r>
              <w:t>nouveau</w:t>
            </w:r>
            <w:r>
              <w:rPr>
                <w:spacing w:val="-3"/>
              </w:rPr>
              <w:t xml:space="preserve"> </w:t>
            </w:r>
            <w:r>
              <w:t>pour</w:t>
            </w:r>
            <w:r>
              <w:rPr>
                <w:spacing w:val="-4"/>
              </w:rPr>
              <w:t xml:space="preserve"> </w:t>
            </w:r>
            <w:r>
              <w:t>les</w:t>
            </w:r>
            <w:r>
              <w:rPr>
                <w:spacing w:val="-3"/>
              </w:rPr>
              <w:t xml:space="preserve"> </w:t>
            </w:r>
            <w:r>
              <w:t xml:space="preserve">élèves ciblés ou communication au choix de </w:t>
            </w:r>
            <w:proofErr w:type="gramStart"/>
            <w:r>
              <w:t>l’</w:t>
            </w:r>
            <w:proofErr w:type="spellStart"/>
            <w:r>
              <w:t>enseignant.e</w:t>
            </w:r>
            <w:proofErr w:type="spellEnd"/>
            <w:proofErr w:type="gramEnd"/>
            <w:r>
              <w:t xml:space="preserve"> </w:t>
            </w:r>
          </w:p>
        </w:tc>
      </w:tr>
      <w:tr w:rsidR="000A1935" w14:paraId="3C492F0F" w14:textId="77777777" w:rsidTr="005973C6">
        <w:trPr>
          <w:trHeight w:val="253"/>
        </w:trPr>
        <w:tc>
          <w:tcPr>
            <w:tcW w:w="2011" w:type="dxa"/>
          </w:tcPr>
          <w:p w14:paraId="70859A9C" w14:textId="77777777" w:rsidR="000A1935" w:rsidRDefault="00D46152">
            <w:pPr>
              <w:pStyle w:val="TableParagraph"/>
              <w:spacing w:line="233" w:lineRule="exact"/>
              <w:ind w:left="50"/>
            </w:pPr>
            <w:r>
              <w:rPr>
                <w:spacing w:val="-5"/>
              </w:rPr>
              <w:t>Mai</w:t>
            </w:r>
          </w:p>
        </w:tc>
        <w:tc>
          <w:tcPr>
            <w:tcW w:w="7245" w:type="dxa"/>
          </w:tcPr>
          <w:p w14:paraId="50893F2B" w14:textId="77777777" w:rsidR="000A1935" w:rsidRDefault="00D46152">
            <w:pPr>
              <w:pStyle w:val="TableParagraph"/>
              <w:spacing w:line="233" w:lineRule="exact"/>
              <w:ind w:left="307"/>
            </w:pPr>
            <w:r>
              <w:t>Communication</w:t>
            </w:r>
            <w:r>
              <w:rPr>
                <w:spacing w:val="-6"/>
              </w:rPr>
              <w:t xml:space="preserve"> </w:t>
            </w:r>
            <w:r>
              <w:t>au</w:t>
            </w:r>
            <w:r>
              <w:rPr>
                <w:spacing w:val="-4"/>
              </w:rPr>
              <w:t xml:space="preserve"> </w:t>
            </w:r>
            <w:r>
              <w:t>choix</w:t>
            </w:r>
            <w:r>
              <w:rPr>
                <w:spacing w:val="-6"/>
              </w:rPr>
              <w:t xml:space="preserve"> </w:t>
            </w:r>
            <w:r>
              <w:t>de</w:t>
            </w:r>
            <w:r>
              <w:rPr>
                <w:spacing w:val="-4"/>
              </w:rPr>
              <w:t xml:space="preserve"> </w:t>
            </w:r>
            <w:proofErr w:type="gramStart"/>
            <w:r>
              <w:rPr>
                <w:spacing w:val="-2"/>
              </w:rPr>
              <w:t>l’</w:t>
            </w:r>
            <w:proofErr w:type="spellStart"/>
            <w:r>
              <w:rPr>
                <w:spacing w:val="-2"/>
              </w:rPr>
              <w:t>enseignant.e</w:t>
            </w:r>
            <w:proofErr w:type="spellEnd"/>
            <w:proofErr w:type="gramEnd"/>
          </w:p>
        </w:tc>
      </w:tr>
      <w:tr w:rsidR="000A1935" w14:paraId="1D8BD588" w14:textId="77777777" w:rsidTr="005973C6">
        <w:trPr>
          <w:trHeight w:val="249"/>
        </w:trPr>
        <w:tc>
          <w:tcPr>
            <w:tcW w:w="2011" w:type="dxa"/>
          </w:tcPr>
          <w:p w14:paraId="5E9F3581" w14:textId="77777777" w:rsidR="000A1935" w:rsidRDefault="00D46152">
            <w:pPr>
              <w:pStyle w:val="TableParagraph"/>
              <w:spacing w:line="229" w:lineRule="exact"/>
              <w:ind w:left="50"/>
            </w:pPr>
            <w:r>
              <w:rPr>
                <w:spacing w:val="-4"/>
              </w:rPr>
              <w:t>Juin</w:t>
            </w:r>
          </w:p>
        </w:tc>
        <w:tc>
          <w:tcPr>
            <w:tcW w:w="7245" w:type="dxa"/>
          </w:tcPr>
          <w:p w14:paraId="1CD474A6" w14:textId="77777777" w:rsidR="000A1935" w:rsidRDefault="00D46152">
            <w:pPr>
              <w:pStyle w:val="TableParagraph"/>
              <w:spacing w:line="229" w:lineRule="exact"/>
              <w:ind w:left="307"/>
            </w:pPr>
            <w:r>
              <w:rPr>
                <w:spacing w:val="-2"/>
              </w:rPr>
              <w:t>Bulletin</w:t>
            </w:r>
          </w:p>
        </w:tc>
      </w:tr>
    </w:tbl>
    <w:p w14:paraId="188B71FD" w14:textId="77777777" w:rsidR="000A1935" w:rsidRDefault="000A1935">
      <w:pPr>
        <w:pStyle w:val="Corpsdetexte"/>
        <w:spacing w:before="2"/>
        <w:rPr>
          <w:sz w:val="22"/>
        </w:rPr>
      </w:pPr>
    </w:p>
    <w:p w14:paraId="74ABEAA8" w14:textId="77777777" w:rsidR="005973C6" w:rsidRDefault="005973C6">
      <w:pPr>
        <w:spacing w:line="252" w:lineRule="exact"/>
        <w:ind w:left="244"/>
        <w:rPr>
          <w:b/>
        </w:rPr>
      </w:pPr>
    </w:p>
    <w:p w14:paraId="38A0B780" w14:textId="5AA7DBE6" w:rsidR="000A1935" w:rsidRDefault="00D46152">
      <w:pPr>
        <w:spacing w:line="252" w:lineRule="exact"/>
        <w:ind w:left="244"/>
        <w:rPr>
          <w:b/>
        </w:rPr>
      </w:pPr>
      <w:r>
        <w:rPr>
          <w:b/>
        </w:rPr>
        <w:t>Types</w:t>
      </w:r>
      <w:r>
        <w:rPr>
          <w:b/>
          <w:spacing w:val="-7"/>
        </w:rPr>
        <w:t xml:space="preserve"> </w:t>
      </w:r>
      <w:r>
        <w:rPr>
          <w:b/>
        </w:rPr>
        <w:t>de</w:t>
      </w:r>
      <w:r>
        <w:rPr>
          <w:b/>
          <w:spacing w:val="-5"/>
        </w:rPr>
        <w:t xml:space="preserve"> </w:t>
      </w:r>
      <w:r>
        <w:rPr>
          <w:b/>
        </w:rPr>
        <w:t>communication</w:t>
      </w:r>
      <w:r>
        <w:rPr>
          <w:b/>
          <w:spacing w:val="-4"/>
        </w:rPr>
        <w:t xml:space="preserve"> </w:t>
      </w:r>
      <w:r>
        <w:rPr>
          <w:b/>
        </w:rPr>
        <w:t>possibles</w:t>
      </w:r>
      <w:r>
        <w:rPr>
          <w:b/>
          <w:spacing w:val="-5"/>
        </w:rPr>
        <w:t xml:space="preserve"> </w:t>
      </w:r>
      <w:r>
        <w:rPr>
          <w:b/>
        </w:rPr>
        <w:t>au</w:t>
      </w:r>
      <w:r>
        <w:rPr>
          <w:b/>
          <w:spacing w:val="-6"/>
        </w:rPr>
        <w:t xml:space="preserve"> </w:t>
      </w:r>
      <w:r>
        <w:rPr>
          <w:b/>
        </w:rPr>
        <w:t>choix</w:t>
      </w:r>
      <w:r>
        <w:rPr>
          <w:b/>
          <w:spacing w:val="-8"/>
        </w:rPr>
        <w:t xml:space="preserve"> </w:t>
      </w:r>
      <w:r>
        <w:rPr>
          <w:b/>
        </w:rPr>
        <w:t>de</w:t>
      </w:r>
      <w:r>
        <w:rPr>
          <w:b/>
          <w:spacing w:val="-5"/>
        </w:rPr>
        <w:t xml:space="preserve"> </w:t>
      </w:r>
      <w:proofErr w:type="gramStart"/>
      <w:r>
        <w:rPr>
          <w:b/>
        </w:rPr>
        <w:t>l’</w:t>
      </w:r>
      <w:proofErr w:type="spellStart"/>
      <w:r>
        <w:rPr>
          <w:b/>
        </w:rPr>
        <w:t>enseignant.e</w:t>
      </w:r>
      <w:proofErr w:type="spellEnd"/>
      <w:proofErr w:type="gramEnd"/>
      <w:r>
        <w:rPr>
          <w:b/>
          <w:spacing w:val="-6"/>
        </w:rPr>
        <w:t xml:space="preserve"> </w:t>
      </w:r>
      <w:r>
        <w:rPr>
          <w:b/>
          <w:spacing w:val="-10"/>
        </w:rPr>
        <w:t>:</w:t>
      </w:r>
    </w:p>
    <w:p w14:paraId="08AC7302" w14:textId="796B89B7" w:rsidR="000A1935" w:rsidRDefault="00D46152">
      <w:pPr>
        <w:pStyle w:val="Paragraphedeliste"/>
        <w:numPr>
          <w:ilvl w:val="0"/>
          <w:numId w:val="1"/>
        </w:numPr>
        <w:tabs>
          <w:tab w:val="left" w:pos="952"/>
        </w:tabs>
        <w:spacing w:line="252" w:lineRule="exact"/>
      </w:pPr>
      <w:r>
        <w:t>Plan</w:t>
      </w:r>
      <w:r>
        <w:rPr>
          <w:spacing w:val="-5"/>
        </w:rPr>
        <w:t xml:space="preserve"> </w:t>
      </w:r>
      <w:r>
        <w:t>d’intervention</w:t>
      </w:r>
      <w:r>
        <w:rPr>
          <w:spacing w:val="-5"/>
        </w:rPr>
        <w:t xml:space="preserve"> </w:t>
      </w:r>
    </w:p>
    <w:p w14:paraId="5AC4CE78" w14:textId="77777777" w:rsidR="000A1935" w:rsidRDefault="00D46152">
      <w:pPr>
        <w:pStyle w:val="Paragraphedeliste"/>
        <w:numPr>
          <w:ilvl w:val="0"/>
          <w:numId w:val="1"/>
        </w:numPr>
        <w:tabs>
          <w:tab w:val="left" w:pos="952"/>
        </w:tabs>
        <w:spacing w:before="2" w:line="252" w:lineRule="exact"/>
      </w:pPr>
      <w:r>
        <w:t>Appel</w:t>
      </w:r>
      <w:r>
        <w:rPr>
          <w:spacing w:val="-6"/>
        </w:rPr>
        <w:t xml:space="preserve"> </w:t>
      </w:r>
      <w:r>
        <w:rPr>
          <w:spacing w:val="-2"/>
        </w:rPr>
        <w:t>téléphonique</w:t>
      </w:r>
    </w:p>
    <w:p w14:paraId="4B31BB04" w14:textId="77777777" w:rsidR="000A1935" w:rsidRDefault="00D46152">
      <w:pPr>
        <w:pStyle w:val="Paragraphedeliste"/>
        <w:numPr>
          <w:ilvl w:val="0"/>
          <w:numId w:val="1"/>
        </w:numPr>
        <w:tabs>
          <w:tab w:val="left" w:pos="952"/>
        </w:tabs>
        <w:spacing w:line="252" w:lineRule="exact"/>
      </w:pPr>
      <w:r>
        <w:rPr>
          <w:spacing w:val="-2"/>
        </w:rPr>
        <w:t>Courriel</w:t>
      </w:r>
    </w:p>
    <w:p w14:paraId="4DE07819" w14:textId="77777777" w:rsidR="000A1935" w:rsidRDefault="00D46152">
      <w:pPr>
        <w:pStyle w:val="Paragraphedeliste"/>
        <w:numPr>
          <w:ilvl w:val="0"/>
          <w:numId w:val="1"/>
        </w:numPr>
        <w:tabs>
          <w:tab w:val="left" w:pos="952"/>
        </w:tabs>
        <w:spacing w:before="1" w:line="252" w:lineRule="exact"/>
      </w:pPr>
      <w:r>
        <w:t>Rencontre</w:t>
      </w:r>
      <w:r>
        <w:rPr>
          <w:spacing w:val="-5"/>
        </w:rPr>
        <w:t xml:space="preserve"> </w:t>
      </w:r>
      <w:r>
        <w:t>de</w:t>
      </w:r>
      <w:r>
        <w:rPr>
          <w:spacing w:val="-3"/>
        </w:rPr>
        <w:t xml:space="preserve"> </w:t>
      </w:r>
      <w:r>
        <w:rPr>
          <w:spacing w:val="-2"/>
        </w:rPr>
        <w:t>parents</w:t>
      </w:r>
    </w:p>
    <w:p w14:paraId="376C2349" w14:textId="77777777" w:rsidR="000A1935" w:rsidRDefault="00D46152">
      <w:pPr>
        <w:pStyle w:val="Paragraphedeliste"/>
        <w:numPr>
          <w:ilvl w:val="0"/>
          <w:numId w:val="1"/>
        </w:numPr>
        <w:tabs>
          <w:tab w:val="left" w:pos="952"/>
        </w:tabs>
        <w:spacing w:line="252" w:lineRule="exact"/>
      </w:pPr>
      <w:r>
        <w:t>Feuille</w:t>
      </w:r>
      <w:r>
        <w:rPr>
          <w:spacing w:val="-7"/>
        </w:rPr>
        <w:t xml:space="preserve"> </w:t>
      </w:r>
      <w:r>
        <w:t>de</w:t>
      </w:r>
      <w:r>
        <w:rPr>
          <w:spacing w:val="-5"/>
        </w:rPr>
        <w:t xml:space="preserve"> </w:t>
      </w:r>
      <w:r>
        <w:rPr>
          <w:spacing w:val="-4"/>
        </w:rPr>
        <w:t>route</w:t>
      </w:r>
    </w:p>
    <w:p w14:paraId="4A9276F1" w14:textId="77777777" w:rsidR="000A1935" w:rsidRDefault="00D46152">
      <w:pPr>
        <w:pStyle w:val="Paragraphedeliste"/>
        <w:numPr>
          <w:ilvl w:val="0"/>
          <w:numId w:val="1"/>
        </w:numPr>
        <w:tabs>
          <w:tab w:val="left" w:pos="952"/>
        </w:tabs>
        <w:spacing w:line="252" w:lineRule="exact"/>
      </w:pPr>
      <w:r>
        <w:rPr>
          <w:spacing w:val="-2"/>
        </w:rPr>
        <w:t>Évaluation</w:t>
      </w:r>
    </w:p>
    <w:p w14:paraId="6FE9EA11" w14:textId="77777777" w:rsidR="000A1935" w:rsidRPr="00B643A8" w:rsidRDefault="00D46152">
      <w:pPr>
        <w:pStyle w:val="Paragraphedeliste"/>
        <w:numPr>
          <w:ilvl w:val="0"/>
          <w:numId w:val="1"/>
        </w:numPr>
        <w:tabs>
          <w:tab w:val="left" w:pos="952"/>
        </w:tabs>
        <w:spacing w:before="1"/>
      </w:pPr>
      <w:r>
        <w:t>Message</w:t>
      </w:r>
      <w:r>
        <w:rPr>
          <w:spacing w:val="-6"/>
        </w:rPr>
        <w:t xml:space="preserve"> </w:t>
      </w:r>
      <w:r>
        <w:t>à</w:t>
      </w:r>
      <w:r>
        <w:rPr>
          <w:spacing w:val="-4"/>
        </w:rPr>
        <w:t xml:space="preserve"> </w:t>
      </w:r>
      <w:r>
        <w:t>l’agenda</w:t>
      </w:r>
      <w:r>
        <w:rPr>
          <w:spacing w:val="-3"/>
        </w:rPr>
        <w:t xml:space="preserve"> </w:t>
      </w:r>
      <w:r>
        <w:t>ou</w:t>
      </w:r>
      <w:r>
        <w:rPr>
          <w:spacing w:val="-6"/>
        </w:rPr>
        <w:t xml:space="preserve"> </w:t>
      </w:r>
      <w:r>
        <w:t>cahier</w:t>
      </w:r>
      <w:r>
        <w:rPr>
          <w:spacing w:val="-2"/>
        </w:rPr>
        <w:t xml:space="preserve"> </w:t>
      </w:r>
      <w:r>
        <w:t>de</w:t>
      </w:r>
      <w:r>
        <w:rPr>
          <w:spacing w:val="-3"/>
        </w:rPr>
        <w:t xml:space="preserve"> </w:t>
      </w:r>
      <w:r>
        <w:rPr>
          <w:spacing w:val="-2"/>
        </w:rPr>
        <w:t>communication</w:t>
      </w:r>
    </w:p>
    <w:p w14:paraId="3D8FB674" w14:textId="01A3D0D2" w:rsidR="00B643A8" w:rsidRPr="00B643A8" w:rsidRDefault="00B643A8">
      <w:pPr>
        <w:pStyle w:val="Paragraphedeliste"/>
        <w:numPr>
          <w:ilvl w:val="0"/>
          <w:numId w:val="1"/>
        </w:numPr>
        <w:tabs>
          <w:tab w:val="left" w:pos="952"/>
        </w:tabs>
        <w:spacing w:before="1"/>
      </w:pPr>
      <w:r>
        <w:rPr>
          <w:spacing w:val="-2"/>
        </w:rPr>
        <w:t>Clic école</w:t>
      </w:r>
    </w:p>
    <w:p w14:paraId="7033DD7D" w14:textId="6B38B8D5" w:rsidR="00B643A8" w:rsidRDefault="00B643A8" w:rsidP="00DA3525">
      <w:pPr>
        <w:tabs>
          <w:tab w:val="left" w:pos="952"/>
        </w:tabs>
        <w:spacing w:before="1"/>
        <w:ind w:left="604"/>
      </w:pPr>
    </w:p>
    <w:p w14:paraId="7BC58B4D" w14:textId="77777777" w:rsidR="000A1935" w:rsidRDefault="000A1935">
      <w:pPr>
        <w:pStyle w:val="Corpsdetexte"/>
        <w:rPr>
          <w:sz w:val="22"/>
        </w:rPr>
      </w:pPr>
    </w:p>
    <w:p w14:paraId="647E165C" w14:textId="77777777" w:rsidR="000A1935" w:rsidRDefault="000A1935">
      <w:pPr>
        <w:pStyle w:val="Corpsdetexte"/>
        <w:rPr>
          <w:sz w:val="22"/>
        </w:rPr>
      </w:pPr>
    </w:p>
    <w:p w14:paraId="542CBE55" w14:textId="77777777" w:rsidR="000A1935" w:rsidRDefault="00D46152">
      <w:pPr>
        <w:ind w:left="244" w:right="1431" w:hanging="1"/>
        <w:rPr>
          <w:i/>
        </w:rPr>
      </w:pPr>
      <w:r>
        <w:rPr>
          <w:b/>
          <w:i/>
        </w:rPr>
        <w:t>Description</w:t>
      </w:r>
      <w:r>
        <w:rPr>
          <w:b/>
          <w:i/>
          <w:spacing w:val="-2"/>
        </w:rPr>
        <w:t xml:space="preserve"> </w:t>
      </w:r>
      <w:r>
        <w:rPr>
          <w:b/>
          <w:i/>
        </w:rPr>
        <w:t>d’un</w:t>
      </w:r>
      <w:r>
        <w:rPr>
          <w:b/>
          <w:i/>
          <w:spacing w:val="-2"/>
        </w:rPr>
        <w:t xml:space="preserve"> </w:t>
      </w:r>
      <w:r>
        <w:rPr>
          <w:b/>
          <w:i/>
        </w:rPr>
        <w:t>élève</w:t>
      </w:r>
      <w:r>
        <w:rPr>
          <w:b/>
          <w:i/>
          <w:spacing w:val="-4"/>
        </w:rPr>
        <w:t xml:space="preserve"> </w:t>
      </w:r>
      <w:r>
        <w:rPr>
          <w:b/>
          <w:i/>
        </w:rPr>
        <w:t>EHDAA</w:t>
      </w:r>
      <w:r>
        <w:rPr>
          <w:b/>
          <w:i/>
          <w:spacing w:val="-2"/>
        </w:rPr>
        <w:t xml:space="preserve"> </w:t>
      </w:r>
      <w:r>
        <w:rPr>
          <w:b/>
          <w:i/>
        </w:rPr>
        <w:t>selon</w:t>
      </w:r>
      <w:r>
        <w:rPr>
          <w:b/>
          <w:i/>
          <w:spacing w:val="-2"/>
        </w:rPr>
        <w:t xml:space="preserve"> </w:t>
      </w:r>
      <w:r>
        <w:rPr>
          <w:b/>
          <w:i/>
        </w:rPr>
        <w:t>LIP</w:t>
      </w:r>
      <w:r>
        <w:rPr>
          <w:b/>
          <w:i/>
          <w:spacing w:val="-5"/>
        </w:rPr>
        <w:t xml:space="preserve"> </w:t>
      </w:r>
      <w:r>
        <w:rPr>
          <w:i/>
        </w:rPr>
        <w:t>:</w:t>
      </w:r>
      <w:r>
        <w:rPr>
          <w:i/>
          <w:spacing w:val="21"/>
        </w:rPr>
        <w:t xml:space="preserve"> </w:t>
      </w:r>
      <w:r>
        <w:rPr>
          <w:i/>
        </w:rPr>
        <w:t>C'est un</w:t>
      </w:r>
      <w:r>
        <w:rPr>
          <w:i/>
          <w:spacing w:val="-4"/>
        </w:rPr>
        <w:t xml:space="preserve"> </w:t>
      </w:r>
      <w:r>
        <w:rPr>
          <w:i/>
        </w:rPr>
        <w:t>élève</w:t>
      </w:r>
      <w:r>
        <w:rPr>
          <w:i/>
          <w:spacing w:val="-1"/>
        </w:rPr>
        <w:t xml:space="preserve"> </w:t>
      </w:r>
      <w:r>
        <w:rPr>
          <w:i/>
        </w:rPr>
        <w:t>du</w:t>
      </w:r>
      <w:r>
        <w:rPr>
          <w:i/>
          <w:spacing w:val="-4"/>
        </w:rPr>
        <w:t xml:space="preserve"> </w:t>
      </w:r>
      <w:r>
        <w:rPr>
          <w:i/>
        </w:rPr>
        <w:t>préscolaire, du</w:t>
      </w:r>
      <w:r>
        <w:rPr>
          <w:i/>
          <w:spacing w:val="-4"/>
        </w:rPr>
        <w:t xml:space="preserve"> </w:t>
      </w:r>
      <w:r>
        <w:rPr>
          <w:i/>
        </w:rPr>
        <w:t>primaire</w:t>
      </w:r>
      <w:r>
        <w:rPr>
          <w:i/>
          <w:spacing w:val="-2"/>
        </w:rPr>
        <w:t xml:space="preserve"> </w:t>
      </w:r>
      <w:r>
        <w:rPr>
          <w:i/>
        </w:rPr>
        <w:t>ou</w:t>
      </w:r>
      <w:r>
        <w:rPr>
          <w:i/>
          <w:spacing w:val="-4"/>
        </w:rPr>
        <w:t xml:space="preserve"> </w:t>
      </w:r>
      <w:r>
        <w:rPr>
          <w:i/>
        </w:rPr>
        <w:t>du</w:t>
      </w:r>
      <w:r>
        <w:rPr>
          <w:i/>
          <w:spacing w:val="-2"/>
        </w:rPr>
        <w:t xml:space="preserve"> </w:t>
      </w:r>
      <w:r>
        <w:rPr>
          <w:i/>
        </w:rPr>
        <w:t>secondaire</w:t>
      </w:r>
      <w:r>
        <w:rPr>
          <w:i/>
          <w:spacing w:val="-2"/>
        </w:rPr>
        <w:t xml:space="preserve"> </w:t>
      </w:r>
      <w:r>
        <w:rPr>
          <w:i/>
        </w:rPr>
        <w:t>qui</w:t>
      </w:r>
      <w:r>
        <w:rPr>
          <w:i/>
          <w:spacing w:val="-2"/>
        </w:rPr>
        <w:t xml:space="preserve"> </w:t>
      </w:r>
      <w:r>
        <w:rPr>
          <w:i/>
        </w:rPr>
        <w:t>est vulnérable</w:t>
      </w:r>
      <w:r>
        <w:rPr>
          <w:i/>
          <w:spacing w:val="-2"/>
        </w:rPr>
        <w:t xml:space="preserve"> </w:t>
      </w:r>
      <w:r>
        <w:rPr>
          <w:i/>
        </w:rPr>
        <w:t>sur</w:t>
      </w:r>
      <w:r>
        <w:rPr>
          <w:i/>
          <w:spacing w:val="-3"/>
        </w:rPr>
        <w:t xml:space="preserve"> </w:t>
      </w:r>
      <w:r>
        <w:rPr>
          <w:i/>
        </w:rPr>
        <w:t>le</w:t>
      </w:r>
      <w:r>
        <w:rPr>
          <w:i/>
          <w:spacing w:val="-2"/>
        </w:rPr>
        <w:t xml:space="preserve"> </w:t>
      </w:r>
      <w:r>
        <w:rPr>
          <w:i/>
        </w:rPr>
        <w:t>plan</w:t>
      </w:r>
      <w:r>
        <w:rPr>
          <w:i/>
          <w:spacing w:val="-2"/>
        </w:rPr>
        <w:t xml:space="preserve"> </w:t>
      </w:r>
      <w:r>
        <w:rPr>
          <w:i/>
        </w:rPr>
        <w:t>de l'apprentissage ou du comportement, et qui peut ainsi être à risque, notamment au regard de l'échec scolaire ou de la socialisation.</w:t>
      </w:r>
    </w:p>
    <w:p w14:paraId="6A16A5AF" w14:textId="77777777" w:rsidR="000F1412" w:rsidRDefault="000F1412">
      <w:pPr>
        <w:ind w:left="244" w:right="1431" w:hanging="1"/>
      </w:pPr>
    </w:p>
    <w:p w14:paraId="69B8231E" w14:textId="77777777" w:rsidR="000F1412" w:rsidRDefault="000F1412">
      <w:pPr>
        <w:ind w:left="244" w:right="1431" w:hanging="1"/>
      </w:pPr>
    </w:p>
    <w:p w14:paraId="178884F4" w14:textId="77777777" w:rsidR="000F1412" w:rsidRDefault="000F1412">
      <w:pPr>
        <w:ind w:left="244" w:right="1431" w:hanging="1"/>
      </w:pPr>
    </w:p>
    <w:p w14:paraId="0DDD6F9D" w14:textId="77777777" w:rsidR="000F1412" w:rsidRDefault="000F1412">
      <w:pPr>
        <w:ind w:left="244" w:right="1431" w:hanging="1"/>
      </w:pPr>
    </w:p>
    <w:p w14:paraId="08301B32" w14:textId="77777777" w:rsidR="000F1412" w:rsidRDefault="000F1412">
      <w:pPr>
        <w:ind w:left="244" w:right="1431" w:hanging="1"/>
      </w:pPr>
    </w:p>
    <w:p w14:paraId="444053A7" w14:textId="1F992EDB" w:rsidR="006D6681" w:rsidRPr="00C42B9E" w:rsidRDefault="006D6681" w:rsidP="00D219AE">
      <w:pPr>
        <w:spacing w:line="259" w:lineRule="auto"/>
        <w:ind w:left="2880" w:right="2501" w:firstLine="720"/>
        <w:jc w:val="center"/>
        <w:rPr>
          <w:b/>
          <w:color w:val="FFFFFF" w:themeColor="background1"/>
          <w:sz w:val="32"/>
        </w:rPr>
      </w:pPr>
      <w:r w:rsidRPr="006D6681">
        <w:rPr>
          <w:b/>
          <w:bCs/>
          <w:sz w:val="32"/>
          <w:szCs w:val="32"/>
        </w:rPr>
        <w:t>Annexe 2 :</w:t>
      </w:r>
      <w:r>
        <w:t xml:space="preserve"> </w:t>
      </w:r>
      <w:r>
        <w:rPr>
          <w:b/>
          <w:sz w:val="32"/>
        </w:rPr>
        <w:t>Ré</w:t>
      </w:r>
      <w:r w:rsidRPr="00CD03D0">
        <w:rPr>
          <w:b/>
          <w:sz w:val="32"/>
        </w:rPr>
        <w:t xml:space="preserve">sumé / orientations </w:t>
      </w:r>
      <w:r>
        <w:rPr>
          <w:b/>
          <w:color w:val="FFFFFF" w:themeColor="background1"/>
          <w:sz w:val="32"/>
        </w:rPr>
        <w:t>principales</w:t>
      </w:r>
    </w:p>
    <w:p w14:paraId="72D5FAD7" w14:textId="31E6A198" w:rsidR="006D6681" w:rsidRPr="007D31B7" w:rsidRDefault="006D6681" w:rsidP="00D219AE">
      <w:pPr>
        <w:spacing w:after="160" w:line="259" w:lineRule="auto"/>
        <w:jc w:val="center"/>
      </w:pPr>
      <w:r>
        <w:rPr>
          <w:b/>
          <w:noProof/>
          <w:color w:val="FFFFFF" w:themeColor="background1"/>
          <w:sz w:val="44"/>
        </w:rPr>
        <mc:AlternateContent>
          <mc:Choice Requires="wps">
            <w:drawing>
              <wp:anchor distT="0" distB="0" distL="114300" distR="114300" simplePos="0" relativeHeight="251663361" behindDoc="0" locked="0" layoutInCell="1" allowOverlap="1" wp14:anchorId="4D6A8C4F" wp14:editId="5FED951C">
                <wp:simplePos x="0" y="0"/>
                <wp:positionH relativeFrom="column">
                  <wp:posOffset>-80645</wp:posOffset>
                </wp:positionH>
                <wp:positionV relativeFrom="paragraph">
                  <wp:posOffset>222308</wp:posOffset>
                </wp:positionV>
                <wp:extent cx="3238500" cy="390525"/>
                <wp:effectExtent l="0" t="0" r="0" b="0"/>
                <wp:wrapNone/>
                <wp:docPr id="25" name="Zone de texte 25"/>
                <wp:cNvGraphicFramePr/>
                <a:graphic xmlns:a="http://schemas.openxmlformats.org/drawingml/2006/main">
                  <a:graphicData uri="http://schemas.microsoft.com/office/word/2010/wordprocessingShape">
                    <wps:wsp>
                      <wps:cNvSpPr txBox="1"/>
                      <wps:spPr>
                        <a:xfrm>
                          <a:off x="0" y="0"/>
                          <a:ext cx="3238500" cy="390525"/>
                        </a:xfrm>
                        <a:prstGeom prst="rect">
                          <a:avLst/>
                        </a:prstGeom>
                        <a:noFill/>
                        <a:ln w="6350">
                          <a:noFill/>
                        </a:ln>
                      </wps:spPr>
                      <wps:txbx>
                        <w:txbxContent>
                          <w:p w14:paraId="37CB7A83" w14:textId="77777777" w:rsidR="006D6681" w:rsidRPr="00D8577B" w:rsidRDefault="006D6681" w:rsidP="006D6681">
                            <w:pPr>
                              <w:rPr>
                                <w:sz w:val="32"/>
                              </w:rPr>
                            </w:pPr>
                            <w:r w:rsidRPr="00D8577B">
                              <w:rPr>
                                <w:sz w:val="32"/>
                              </w:rPr>
                              <w:t>Normes et modalités d’évaluation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A8C4F" id="Zone de texte 25" o:spid="_x0000_s1047" type="#_x0000_t202" style="position:absolute;left:0;text-align:left;margin-left:-6.35pt;margin-top:17.5pt;width:255pt;height:30.7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" filled="f" stroked="f" strokeweight=".5pt">
                <v:textbox>
                  <w:txbxContent>
                    <w:p w14:paraId="37CB7A83" w14:textId="77777777" w:rsidR="006D6681" w:rsidRPr="00D8577B" w:rsidRDefault="006D6681" w:rsidP="006D6681">
                      <w:pPr>
                        <w:rPr>
                          <w:sz w:val="32"/>
                        </w:rPr>
                      </w:pPr>
                      <w:r w:rsidRPr="00D8577B">
                        <w:rPr>
                          <w:sz w:val="32"/>
                        </w:rPr>
                        <w:t>Normes et modalités d’évaluation</w:t>
                      </w:r>
                    </w:p>
                  </w:txbxContent>
                </v:textbox>
              </v:shape>
            </w:pict>
          </mc:Fallback>
        </mc:AlternateContent>
      </w:r>
      <w:r w:rsidRPr="007D31B7">
        <w:t xml:space="preserve">Date : </w:t>
      </w:r>
      <w:r>
        <w:t xml:space="preserve">année </w:t>
      </w:r>
      <w:r w:rsidRPr="0071656E">
        <w:t>202</w:t>
      </w:r>
      <w:r w:rsidR="00D06CB0">
        <w:t>6</w:t>
      </w:r>
      <w:r w:rsidRPr="0071656E">
        <w:t>-202</w:t>
      </w:r>
      <w:r w:rsidR="00D06CB0">
        <w:t>7</w:t>
      </w:r>
    </w:p>
    <w:p w14:paraId="16050DC2" w14:textId="4FDBA795" w:rsidR="006D6681" w:rsidRDefault="00D06CB0" w:rsidP="006D6681">
      <w:pPr>
        <w:spacing w:after="160" w:line="259" w:lineRule="auto"/>
      </w:pPr>
      <w:r>
        <w:rPr>
          <w:noProof/>
        </w:rPr>
        <mc:AlternateContent>
          <mc:Choice Requires="wpg">
            <w:drawing>
              <wp:anchor distT="0" distB="0" distL="114300" distR="114300" simplePos="0" relativeHeight="251662337" behindDoc="0" locked="0" layoutInCell="1" allowOverlap="1" wp14:anchorId="2146C6EC" wp14:editId="7E84C4E7">
                <wp:simplePos x="0" y="0"/>
                <wp:positionH relativeFrom="margin">
                  <wp:align>left</wp:align>
                </wp:positionH>
                <wp:positionV relativeFrom="paragraph">
                  <wp:posOffset>223520</wp:posOffset>
                </wp:positionV>
                <wp:extent cx="9357360" cy="5372100"/>
                <wp:effectExtent l="0" t="0" r="15240" b="19050"/>
                <wp:wrapNone/>
                <wp:docPr id="1674434600" name="Groupe 1674434600"/>
                <wp:cNvGraphicFramePr/>
                <a:graphic xmlns:a="http://schemas.openxmlformats.org/drawingml/2006/main">
                  <a:graphicData uri="http://schemas.microsoft.com/office/word/2010/wordprocessingGroup">
                    <wpg:wgp>
                      <wpg:cNvGrpSpPr/>
                      <wpg:grpSpPr>
                        <a:xfrm>
                          <a:off x="0" y="0"/>
                          <a:ext cx="9357360" cy="5372100"/>
                          <a:chOff x="-1" y="87469"/>
                          <a:chExt cx="7457131" cy="5498500"/>
                        </a:xfrm>
                      </wpg:grpSpPr>
                      <wpg:graphicFrame>
                        <wpg:cNvPr id="260008033" name="Diagramme 260008033"/>
                        <wpg:cNvFrPr/>
                        <wpg:xfrm>
                          <a:off x="1166883" y="1412544"/>
                          <a:ext cx="5486400" cy="3200400"/>
                        </wpg:xfrm>
                        <a:graphic>
                          <a:graphicData uri="http://schemas.openxmlformats.org/drawingml/2006/diagram">
                            <dgm:relIds xmlns:dgm="http://schemas.openxmlformats.org/drawingml/2006/diagram" xmlns:r="http://schemas.openxmlformats.org/officeDocument/2006/relationships" r:dm="rId20" r:lo="rId21" r:qs="rId22" r:cs="rId23"/>
                          </a:graphicData>
                        </a:graphic>
                      </wpg:graphicFrame>
                      <wps:wsp>
                        <wps:cNvPr id="1003680932" name="Zone de texte 1003680932"/>
                        <wps:cNvSpPr txBox="1"/>
                        <wps:spPr>
                          <a:xfrm>
                            <a:off x="4196649" y="87469"/>
                            <a:ext cx="3130933" cy="209930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2B1CDDC" w14:textId="77777777" w:rsidR="006D6681" w:rsidRPr="00FF7207" w:rsidRDefault="006D6681" w:rsidP="006D6681">
                              <w:pPr>
                                <w:spacing w:after="60"/>
                                <w:jc w:val="both"/>
                                <w:rPr>
                                  <w:b/>
                                  <w:color w:val="4F81BD" w:themeColor="accent1"/>
                                  <w:u w:val="single"/>
                                </w:rPr>
                              </w:pPr>
                              <w:r w:rsidRPr="00E35FAB">
                                <w:rPr>
                                  <w:b/>
                                  <w:color w:val="4F81BD" w:themeColor="accent1"/>
                                  <w:sz w:val="32"/>
                                  <w:u w:val="single"/>
                                </w:rPr>
                                <w:t>1</w:t>
                              </w:r>
                              <w:r>
                                <w:rPr>
                                  <w:b/>
                                  <w:color w:val="4F81BD" w:themeColor="accent1"/>
                                  <w:u w:val="single"/>
                                </w:rPr>
                                <w:t>.</w:t>
                              </w:r>
                              <w:r w:rsidRPr="00FF7207">
                                <w:rPr>
                                  <w:b/>
                                  <w:color w:val="4F81BD" w:themeColor="accent1"/>
                                  <w:u w:val="single"/>
                                </w:rPr>
                                <w:t xml:space="preserve"> PLANIFI</w:t>
                              </w:r>
                              <w:r>
                                <w:rPr>
                                  <w:b/>
                                  <w:color w:val="4F81BD" w:themeColor="accent1"/>
                                  <w:u w:val="single"/>
                                </w:rPr>
                                <w:t xml:space="preserve">É EN COHÉRENCE </w:t>
                              </w:r>
                            </w:p>
                            <w:p w14:paraId="7A332BAA" w14:textId="77777777" w:rsidR="006D6681" w:rsidRPr="00260102" w:rsidRDefault="006D6681" w:rsidP="006D6681">
                              <w:pPr>
                                <w:spacing w:after="60"/>
                                <w:jc w:val="both"/>
                              </w:pPr>
                              <w:r w:rsidRPr="00260102">
                                <w:t>Responsabilité partagée par l’équipe-école, en tenant compte des encadrements légaux.</w:t>
                              </w:r>
                            </w:p>
                            <w:p w14:paraId="181F0230" w14:textId="77777777" w:rsidR="006D6681" w:rsidRPr="00260102" w:rsidRDefault="006D6681" w:rsidP="006D6681">
                              <w:pPr>
                                <w:spacing w:after="60"/>
                                <w:jc w:val="both"/>
                              </w:pPr>
                              <w:r w:rsidRPr="00260102">
                                <w:t>Les enseignants varient les stratégies d’évaluation afin d’avoir plusieurs traces pour l’ensemble des élèves.</w:t>
                              </w:r>
                            </w:p>
                            <w:p w14:paraId="78A3A55B" w14:textId="3F39790B" w:rsidR="006D6681" w:rsidRPr="00260102" w:rsidRDefault="006D6681" w:rsidP="006D6681">
                              <w:pPr>
                                <w:spacing w:after="60"/>
                                <w:jc w:val="both"/>
                              </w:pPr>
                              <w:r w:rsidRPr="00260102">
                                <w:t>L’évaluation se fait tout au long des apprentissages de l’élève</w:t>
                              </w:r>
                              <w:r>
                                <w:t xml:space="preserve"> et peut varier d’un niveau à l’autre et d’une classe à l’autre. Votre enfant aura une </w:t>
                              </w:r>
                              <w:r w:rsidR="001E75D9">
                                <w:t>évaluation identique à celle de ses pairs</w:t>
                              </w:r>
                              <w:r>
                                <w:t xml:space="preserve"> à la fin de 2</w:t>
                              </w:r>
                              <w:r w:rsidRPr="00C33D1E">
                                <w:rPr>
                                  <w:vertAlign w:val="superscript"/>
                                </w:rPr>
                                <w:t>e</w:t>
                              </w:r>
                              <w:r>
                                <w:t xml:space="preserve"> (lecture), de la 4</w:t>
                              </w:r>
                              <w:r w:rsidRPr="00C33D1E">
                                <w:rPr>
                                  <w:vertAlign w:val="superscript"/>
                                </w:rPr>
                                <w:t>e</w:t>
                              </w:r>
                              <w:r>
                                <w:rPr>
                                  <w:vertAlign w:val="superscript"/>
                                </w:rPr>
                                <w:t xml:space="preserve"> </w:t>
                              </w:r>
                              <w:r>
                                <w:t>et de la 6</w:t>
                              </w:r>
                              <w:r w:rsidRPr="00C33D1E">
                                <w:rPr>
                                  <w:vertAlign w:val="superscript"/>
                                </w:rPr>
                                <w:t>e</w:t>
                              </w:r>
                              <w:r>
                                <w:t xml:space="preserve"> (lecture, écriture et mathématique) pour illustrer les attentes communes.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920198" name="Zone de texte 344920198"/>
                        <wps:cNvSpPr txBox="1"/>
                        <wps:spPr>
                          <a:xfrm>
                            <a:off x="4987403" y="2476450"/>
                            <a:ext cx="2469727" cy="254407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8DCA733" w14:textId="77777777" w:rsidR="006D6681" w:rsidRPr="001A1BCB" w:rsidRDefault="006D6681" w:rsidP="006D6681">
                              <w:pPr>
                                <w:spacing w:after="60"/>
                                <w:rPr>
                                  <w:b/>
                                  <w:color w:val="4F81BD" w:themeColor="accent1"/>
                                  <w:u w:val="single"/>
                                </w:rPr>
                              </w:pPr>
                              <w:r w:rsidRPr="00E35FAB">
                                <w:rPr>
                                  <w:b/>
                                  <w:color w:val="4F81BD" w:themeColor="accent1"/>
                                  <w:sz w:val="28"/>
                                  <w:u w:val="single"/>
                                </w:rPr>
                                <w:t xml:space="preserve">2.1 </w:t>
                              </w:r>
                              <w:r w:rsidRPr="001A1BCB">
                                <w:rPr>
                                  <w:b/>
                                  <w:color w:val="4F81BD" w:themeColor="accent1"/>
                                  <w:u w:val="single"/>
                                </w:rPr>
                                <w:t>PRISE D’INFORMATION</w:t>
                              </w:r>
                            </w:p>
                            <w:p w14:paraId="1407179D" w14:textId="77777777" w:rsidR="006D6681" w:rsidRPr="00260102" w:rsidRDefault="006D6681" w:rsidP="006D6681">
                              <w:pPr>
                                <w:spacing w:after="60"/>
                              </w:pPr>
                              <w:r w:rsidRPr="00260102">
                                <w:t>Se fait tout au long de l’année par des observations, des conversations et des productions.</w:t>
                              </w:r>
                            </w:p>
                            <w:p w14:paraId="6F218B78" w14:textId="77777777" w:rsidR="006D6681" w:rsidRPr="00260102" w:rsidRDefault="006D6681" w:rsidP="006D6681">
                              <w:pPr>
                                <w:spacing w:after="60"/>
                                <w:jc w:val="both"/>
                              </w:pPr>
                              <w:r w:rsidRPr="00260102">
                                <w:t>Se fait en tenant compte des besoins des élèves</w:t>
                              </w:r>
                              <w:r>
                                <w:t>.</w:t>
                              </w:r>
                            </w:p>
                            <w:p w14:paraId="74F06597" w14:textId="77777777" w:rsidR="006D6681" w:rsidRDefault="006D6681" w:rsidP="006D6681">
                              <w:pPr>
                                <w:spacing w:after="60"/>
                                <w:rPr>
                                  <w:color w:val="4F81BD" w:themeColor="accent1"/>
                                </w:rPr>
                              </w:pPr>
                            </w:p>
                            <w:p w14:paraId="45763A61"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2.2 </w:t>
                              </w:r>
                              <w:r w:rsidRPr="00FF7207">
                                <w:rPr>
                                  <w:b/>
                                  <w:color w:val="4F81BD" w:themeColor="accent1"/>
                                  <w:u w:val="single"/>
                                </w:rPr>
                                <w:t>INTERPRÉTATION</w:t>
                              </w:r>
                            </w:p>
                            <w:p w14:paraId="63AA8410" w14:textId="77777777" w:rsidR="006D6681" w:rsidRPr="00260102" w:rsidRDefault="006D6681" w:rsidP="006D6681">
                              <w:pPr>
                                <w:spacing w:after="60"/>
                                <w:jc w:val="both"/>
                              </w:pPr>
                              <w:r w:rsidRPr="00260102">
                                <w:t>L’enseignant compare les traces des apprentissages de chaque élève avec les attentes du Programme</w:t>
                              </w:r>
                              <w:r>
                                <w:t xml:space="preserve"> selon les critères d’évaluation prescrits par le ministère de l’Éducation.</w:t>
                              </w:r>
                            </w:p>
                            <w:p w14:paraId="1F993813" w14:textId="77777777" w:rsidR="006D6681" w:rsidRDefault="006D6681" w:rsidP="006D6681">
                              <w:pPr>
                                <w:spacing w:after="60"/>
                                <w:rPr>
                                  <w:color w:val="4F81BD" w:themeColor="accent1"/>
                                </w:rPr>
                              </w:pPr>
                            </w:p>
                            <w:p w14:paraId="5408F7B5" w14:textId="77777777" w:rsidR="006D6681" w:rsidRDefault="006D6681" w:rsidP="006D6681">
                              <w:pPr>
                                <w:spacing w:after="60"/>
                                <w:rPr>
                                  <w:color w:val="4F81BD" w:themeColor="accent1"/>
                                </w:rPr>
                              </w:pPr>
                            </w:p>
                            <w:p w14:paraId="7713CD8A" w14:textId="77777777" w:rsidR="006D6681" w:rsidRPr="006345F9" w:rsidRDefault="006D6681" w:rsidP="006D6681">
                              <w:pPr>
                                <w:spacing w:after="6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5430230" name="Zone de texte 1205430230"/>
                        <wps:cNvSpPr txBox="1"/>
                        <wps:spPr>
                          <a:xfrm>
                            <a:off x="2424724" y="4347719"/>
                            <a:ext cx="2179686" cy="12382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07A14DE3"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3. </w:t>
                              </w:r>
                              <w:r w:rsidRPr="00FF7207">
                                <w:rPr>
                                  <w:b/>
                                  <w:color w:val="4F81BD" w:themeColor="accent1"/>
                                  <w:u w:val="single"/>
                                </w:rPr>
                                <w:t xml:space="preserve">JUGEMENT </w:t>
                              </w:r>
                            </w:p>
                            <w:p w14:paraId="5235B5F6" w14:textId="77777777" w:rsidR="006D6681" w:rsidRPr="00260102" w:rsidRDefault="006D6681" w:rsidP="006D6681">
                              <w:pPr>
                                <w:spacing w:after="60"/>
                                <w:jc w:val="both"/>
                              </w:pPr>
                              <w:r w:rsidRPr="00260102">
                                <w:t>L’enseignant porte son jugement sur l’état des apprentissages, qui mèneront à l’acquisition des compétences évaluées en fin de cycle.</w:t>
                              </w:r>
                            </w:p>
                            <w:p w14:paraId="7192768E" w14:textId="77777777" w:rsidR="006D6681" w:rsidRDefault="006D6681" w:rsidP="006D6681">
                              <w:pPr>
                                <w:spacing w:after="60"/>
                                <w:rPr>
                                  <w:color w:val="4F81BD" w:themeColor="accent1"/>
                                </w:rPr>
                              </w:pPr>
                            </w:p>
                            <w:p w14:paraId="1ADB1DC6" w14:textId="77777777" w:rsidR="006D6681" w:rsidRPr="006345F9" w:rsidRDefault="006D6681" w:rsidP="006D6681">
                              <w:pPr>
                                <w:spacing w:after="6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7527678" name="Zone de texte 1137527678"/>
                        <wps:cNvSpPr txBox="1"/>
                        <wps:spPr>
                          <a:xfrm>
                            <a:off x="346871" y="2227176"/>
                            <a:ext cx="2571750" cy="1422859"/>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313182D" w14:textId="77777777" w:rsidR="006D6681" w:rsidRPr="00FF7207" w:rsidRDefault="006D6681" w:rsidP="006D6681">
                              <w:pPr>
                                <w:spacing w:after="60"/>
                                <w:rPr>
                                  <w:b/>
                                  <w:color w:val="4F81BD" w:themeColor="accent1"/>
                                  <w:u w:val="single"/>
                                </w:rPr>
                              </w:pPr>
                              <w:r>
                                <w:rPr>
                                  <w:b/>
                                  <w:color w:val="4F81BD" w:themeColor="accent1"/>
                                  <w:sz w:val="28"/>
                                  <w:u w:val="single"/>
                                </w:rPr>
                                <w:t xml:space="preserve">4. </w:t>
                              </w:r>
                              <w:r w:rsidRPr="00FF7207">
                                <w:rPr>
                                  <w:b/>
                                  <w:color w:val="4F81BD" w:themeColor="accent1"/>
                                  <w:u w:val="single"/>
                                </w:rPr>
                                <w:t>DÉCISION – ACTION</w:t>
                              </w:r>
                            </w:p>
                            <w:p w14:paraId="4E9342D9" w14:textId="77777777" w:rsidR="006D6681" w:rsidRPr="00260102" w:rsidRDefault="006D6681" w:rsidP="006D6681">
                              <w:pPr>
                                <w:spacing w:after="60"/>
                                <w:jc w:val="both"/>
                              </w:pPr>
                              <w:r w:rsidRPr="00260102">
                                <w:t xml:space="preserve">L’enseignant implique l’élève dans ses apprentissages en l’informant régulièrement de son cheminement, ses forces et ses défis. </w:t>
                              </w:r>
                            </w:p>
                            <w:p w14:paraId="02786A22" w14:textId="77777777" w:rsidR="006D6681" w:rsidRPr="00260102" w:rsidRDefault="006D6681" w:rsidP="006D6681">
                              <w:pPr>
                                <w:spacing w:after="60"/>
                                <w:jc w:val="both"/>
                              </w:pPr>
                              <w:r w:rsidRPr="00260102">
                                <w:t>Le classement de l’élève est déterminé en collaboration avec les divers intervenants. La décision finale revient à la direction.</w:t>
                              </w:r>
                            </w:p>
                            <w:p w14:paraId="608C5206" w14:textId="77777777" w:rsidR="006D6681" w:rsidRDefault="006D6681" w:rsidP="006D6681">
                              <w:pPr>
                                <w:spacing w:after="60"/>
                                <w:rPr>
                                  <w:color w:val="4F81BD" w:themeColor="accent1"/>
                                </w:rPr>
                              </w:pPr>
                            </w:p>
                            <w:p w14:paraId="02338874" w14:textId="77777777" w:rsidR="006D6681" w:rsidRPr="006345F9" w:rsidRDefault="006D6681" w:rsidP="006D6681">
                              <w:pPr>
                                <w:spacing w:after="60"/>
                                <w:rPr>
                                  <w:color w:val="4F81BD" w:themeColor="accent1"/>
                                </w:rPr>
                              </w:pPr>
                            </w:p>
                            <w:p w14:paraId="0E066D36" w14:textId="77777777" w:rsidR="006D6681" w:rsidRPr="006345F9" w:rsidRDefault="006D6681" w:rsidP="006D6681">
                              <w:pPr>
                                <w:spacing w:after="60"/>
                                <w:rPr>
                                  <w:color w:val="4F81BD" w:themeColor="accent1"/>
                                </w:rPr>
                              </w:pPr>
                            </w:p>
                            <w:p w14:paraId="27986466" w14:textId="77777777" w:rsidR="006D6681" w:rsidRPr="006345F9" w:rsidRDefault="006D6681" w:rsidP="006D6681">
                              <w:pPr>
                                <w:spacing w:after="60"/>
                                <w:rPr>
                                  <w:color w:val="4F81BD" w:themeColor="accen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71754115" name="Zone de texte 1871754115"/>
                        <wps:cNvSpPr txBox="1"/>
                        <wps:spPr>
                          <a:xfrm>
                            <a:off x="-1" y="461203"/>
                            <a:ext cx="3605694" cy="1486908"/>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0D4FB94"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5. </w:t>
                              </w:r>
                              <w:r>
                                <w:rPr>
                                  <w:b/>
                                  <w:color w:val="4F81BD" w:themeColor="accent1"/>
                                  <w:sz w:val="28"/>
                                  <w:u w:val="single"/>
                                </w:rPr>
                                <w:t xml:space="preserve">sert de </w:t>
                              </w:r>
                              <w:r w:rsidRPr="00FF7207">
                                <w:rPr>
                                  <w:b/>
                                  <w:color w:val="4F81BD" w:themeColor="accent1"/>
                                  <w:u w:val="single"/>
                                </w:rPr>
                                <w:t>COMMUNICATION</w:t>
                              </w:r>
                            </w:p>
                            <w:p w14:paraId="15C42D51" w14:textId="0752C30C" w:rsidR="006D6681" w:rsidRPr="00260102" w:rsidRDefault="006D6681" w:rsidP="006D6681">
                              <w:pPr>
                                <w:spacing w:after="60"/>
                              </w:pPr>
                              <w:r w:rsidRPr="00260102">
                                <w:t xml:space="preserve">Chaque année, l’élève et ses parents sont informés des apprentissages réalisés </w:t>
                              </w:r>
                              <w:r>
                                <w:t xml:space="preserve">au plus tard les 20 novembre, 15 mars et 10 juillet. </w:t>
                              </w:r>
                              <w:r w:rsidRPr="00260102">
                                <w:t xml:space="preserve">(Voir annexe </w:t>
                              </w:r>
                              <w:r w:rsidR="00D219AE">
                                <w:t>4</w:t>
                              </w:r>
                              <w:r w:rsidRPr="00260102">
                                <w:t>).</w:t>
                              </w:r>
                            </w:p>
                            <w:p w14:paraId="220B3A05" w14:textId="77777777" w:rsidR="006D6681" w:rsidRPr="00260102" w:rsidRDefault="006D6681" w:rsidP="006D6681">
                              <w:pPr>
                                <w:spacing w:after="60"/>
                              </w:pPr>
                              <w:r w:rsidRPr="00260102">
                                <w:t xml:space="preserve">L’appréciation de la tâche sur les travaux est communiquée sous </w:t>
                              </w:r>
                              <w:r>
                                <w:t>différentes formes</w:t>
                              </w:r>
                              <w:r w:rsidRPr="00260102">
                                <w:t>, c’est-à-dire en pourcentage, chiffre, réussite/non-réussite, couleur, lettre, commentaires, etc.</w:t>
                              </w:r>
                            </w:p>
                            <w:p w14:paraId="23BD9122" w14:textId="77777777" w:rsidR="006D6681" w:rsidRPr="00263BF1" w:rsidRDefault="006D6681" w:rsidP="006D6681">
                              <w:pPr>
                                <w:spacing w:after="60"/>
                                <w:rPr>
                                  <w:color w:val="4F81BD" w:themeColor="accent1"/>
                                </w:rPr>
                              </w:pPr>
                            </w:p>
                            <w:p w14:paraId="3A758B7C" w14:textId="77777777" w:rsidR="006D6681" w:rsidRPr="00A22383" w:rsidRDefault="006D6681" w:rsidP="006D6681">
                              <w:pPr>
                                <w:spacing w:after="60"/>
                                <w:rPr>
                                  <w:color w:val="4F81BD" w:themeColor="accent1"/>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423349" name="Zone de texte 362423349"/>
                        <wps:cNvSpPr txBox="1"/>
                        <wps:spPr>
                          <a:xfrm>
                            <a:off x="216177" y="3770584"/>
                            <a:ext cx="1909225" cy="1753064"/>
                          </a:xfrm>
                          <a:prstGeom prst="rect">
                            <a:avLst/>
                          </a:prstGeom>
                          <a:ln/>
                        </wps:spPr>
                        <wps:style>
                          <a:lnRef idx="2">
                            <a:schemeClr val="dk1"/>
                          </a:lnRef>
                          <a:fillRef idx="1">
                            <a:schemeClr val="lt1"/>
                          </a:fillRef>
                          <a:effectRef idx="0">
                            <a:schemeClr val="dk1"/>
                          </a:effectRef>
                          <a:fontRef idx="minor">
                            <a:schemeClr val="dk1"/>
                          </a:fontRef>
                        </wps:style>
                        <wps:txbx>
                          <w:txbxContent>
                            <w:p w14:paraId="02EDEE1B" w14:textId="77777777" w:rsidR="006D6681" w:rsidRPr="00B76E42" w:rsidRDefault="006D6681" w:rsidP="006D6681">
                              <w:pPr>
                                <w:spacing w:after="160" w:line="259" w:lineRule="auto"/>
                                <w:jc w:val="center"/>
                                <w:rPr>
                                  <w:b/>
                                  <w:color w:val="4F81BD" w:themeColor="accent1"/>
                                  <w:u w:val="single"/>
                                </w:rPr>
                              </w:pPr>
                              <w:r w:rsidRPr="00B76E42">
                                <w:rPr>
                                  <w:b/>
                                  <w:color w:val="4F81BD" w:themeColor="accent1"/>
                                  <w:u w:val="single"/>
                                </w:rPr>
                                <w:t>QUALITÉ DE LA LANGUE</w:t>
                              </w:r>
                            </w:p>
                            <w:p w14:paraId="7CD43A3A" w14:textId="77777777" w:rsidR="006D6681" w:rsidRPr="00260102" w:rsidRDefault="006D6681" w:rsidP="006D6681">
                              <w:pPr>
                                <w:spacing w:after="160" w:line="259" w:lineRule="auto"/>
                                <w:jc w:val="both"/>
                              </w:pPr>
                              <w:r w:rsidRPr="00260102">
                                <w:t>Nous reconnaissons l’importance de la qualité de la langue écrite et parlée. Nous favorisons la rétroaction dans toutes les situations d’apprentissage</w:t>
                              </w:r>
                              <w:r>
                                <w:t xml:space="preserve"> sur la qualité de l’orthographe mais aussi sur la structure des messages.</w:t>
                              </w:r>
                            </w:p>
                            <w:p w14:paraId="74CABAA8" w14:textId="77777777" w:rsidR="006D6681" w:rsidRDefault="006D6681" w:rsidP="006D66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46C6EC" id="Groupe 1674434600" o:spid="_x0000_s1048" style="position:absolute;margin-left:0;margin-top:17.6pt;width:736.8pt;height:423pt;z-index:251662337;mso-position-horizontal:left;mso-position-horizontal-relative:margin;mso-position-vertical-relative:text;mso-width-relative:margin;mso-height-relative:margin" coordorigin=",874" coordsize="74571,54985"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e 260008033" o:spid="_x0000_s1049" type="#_x0000_t75" style="position:absolute;left:26962;top:14351;width:23950;height:311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">
                  <v:imagedata r:id="rId25" o:title=""/>
                  <o:lock v:ext="edit" aspectratio="f"/>
                </v:shape>
                <v:shape id="Zone de texte 1003680932" o:spid="_x0000_s1050" type="#_x0000_t202" style="position:absolute;left:41966;top:874;width:31309;height:20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" fillcolor="white [3201]" strokecolor="#4f81bd [3204]" strokeweight="2pt">
                  <v:textbox>
                    <w:txbxContent>
                      <w:p w14:paraId="02B1CDDC" w14:textId="77777777" w:rsidR="006D6681" w:rsidRPr="00FF7207" w:rsidRDefault="006D6681" w:rsidP="006D6681">
                        <w:pPr>
                          <w:spacing w:after="60"/>
                          <w:jc w:val="both"/>
                          <w:rPr>
                            <w:b/>
                            <w:color w:val="4F81BD" w:themeColor="accent1"/>
                            <w:u w:val="single"/>
                          </w:rPr>
                        </w:pPr>
                        <w:r w:rsidRPr="00E35FAB">
                          <w:rPr>
                            <w:b/>
                            <w:color w:val="4F81BD" w:themeColor="accent1"/>
                            <w:sz w:val="32"/>
                            <w:u w:val="single"/>
                          </w:rPr>
                          <w:t>1</w:t>
                        </w:r>
                        <w:r>
                          <w:rPr>
                            <w:b/>
                            <w:color w:val="4F81BD" w:themeColor="accent1"/>
                            <w:u w:val="single"/>
                          </w:rPr>
                          <w:t>.</w:t>
                        </w:r>
                        <w:r w:rsidRPr="00FF7207">
                          <w:rPr>
                            <w:b/>
                            <w:color w:val="4F81BD" w:themeColor="accent1"/>
                            <w:u w:val="single"/>
                          </w:rPr>
                          <w:t xml:space="preserve"> PLANIFI</w:t>
                        </w:r>
                        <w:r>
                          <w:rPr>
                            <w:b/>
                            <w:color w:val="4F81BD" w:themeColor="accent1"/>
                            <w:u w:val="single"/>
                          </w:rPr>
                          <w:t xml:space="preserve">É EN COHÉRENCE </w:t>
                        </w:r>
                      </w:p>
                      <w:p w14:paraId="7A332BAA" w14:textId="77777777" w:rsidR="006D6681" w:rsidRPr="00260102" w:rsidRDefault="006D6681" w:rsidP="006D6681">
                        <w:pPr>
                          <w:spacing w:after="60"/>
                          <w:jc w:val="both"/>
                        </w:pPr>
                        <w:r w:rsidRPr="00260102">
                          <w:t>Responsabilité partagée par l’équipe-école, en tenant compte des encadrements légaux.</w:t>
                        </w:r>
                      </w:p>
                      <w:p w14:paraId="181F0230" w14:textId="77777777" w:rsidR="006D6681" w:rsidRPr="00260102" w:rsidRDefault="006D6681" w:rsidP="006D6681">
                        <w:pPr>
                          <w:spacing w:after="60"/>
                          <w:jc w:val="both"/>
                        </w:pPr>
                        <w:r w:rsidRPr="00260102">
                          <w:t>Les enseignants varient les stratégies d’évaluation afin d’avoir plusieurs traces pour l’ensemble des élèves.</w:t>
                        </w:r>
                      </w:p>
                      <w:p w14:paraId="78A3A55B" w14:textId="3F39790B" w:rsidR="006D6681" w:rsidRPr="00260102" w:rsidRDefault="006D6681" w:rsidP="006D6681">
                        <w:pPr>
                          <w:spacing w:after="60"/>
                          <w:jc w:val="both"/>
                        </w:pPr>
                        <w:r w:rsidRPr="00260102">
                          <w:t>L’évaluation se fait tout au long des apprentissages de l’élève</w:t>
                        </w:r>
                        <w:r>
                          <w:t xml:space="preserve"> et peut varier d’un niveau à l’autre et d’une classe à l’autre. Votre enfant aura une </w:t>
                        </w:r>
                        <w:r w:rsidR="001E75D9">
                          <w:t>évaluation identique à celle de ses pairs</w:t>
                        </w:r>
                        <w:r>
                          <w:t xml:space="preserve"> à la fin de 2</w:t>
                        </w:r>
                        <w:r w:rsidRPr="00C33D1E">
                          <w:rPr>
                            <w:vertAlign w:val="superscript"/>
                          </w:rPr>
                          <w:t>e</w:t>
                        </w:r>
                        <w:r>
                          <w:t xml:space="preserve"> (lecture), de la 4</w:t>
                        </w:r>
                        <w:r w:rsidRPr="00C33D1E">
                          <w:rPr>
                            <w:vertAlign w:val="superscript"/>
                          </w:rPr>
                          <w:t>e</w:t>
                        </w:r>
                        <w:r>
                          <w:rPr>
                            <w:vertAlign w:val="superscript"/>
                          </w:rPr>
                          <w:t xml:space="preserve"> </w:t>
                        </w:r>
                        <w:r>
                          <w:t>et de la 6</w:t>
                        </w:r>
                        <w:r w:rsidRPr="00C33D1E">
                          <w:rPr>
                            <w:vertAlign w:val="superscript"/>
                          </w:rPr>
                          <w:t>e</w:t>
                        </w:r>
                        <w:r>
                          <w:t xml:space="preserve"> (lecture, écriture et mathématique) pour illustrer les attentes communes.</w:t>
                        </w:r>
                      </w:p>
                    </w:txbxContent>
                  </v:textbox>
                </v:shape>
                <v:shape id="Zone de texte 344920198" o:spid="_x0000_s1051" type="#_x0000_t202" style="position:absolute;left:49874;top:24764;width:24697;height:25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" fillcolor="white [3201]" strokecolor="#4f81bd [3204]" strokeweight="2pt">
                  <v:textbox>
                    <w:txbxContent>
                      <w:p w14:paraId="08DCA733" w14:textId="77777777" w:rsidR="006D6681" w:rsidRPr="001A1BCB" w:rsidRDefault="006D6681" w:rsidP="006D6681">
                        <w:pPr>
                          <w:spacing w:after="60"/>
                          <w:rPr>
                            <w:b/>
                            <w:color w:val="4F81BD" w:themeColor="accent1"/>
                            <w:u w:val="single"/>
                          </w:rPr>
                        </w:pPr>
                        <w:r w:rsidRPr="00E35FAB">
                          <w:rPr>
                            <w:b/>
                            <w:color w:val="4F81BD" w:themeColor="accent1"/>
                            <w:sz w:val="28"/>
                            <w:u w:val="single"/>
                          </w:rPr>
                          <w:t xml:space="preserve">2.1 </w:t>
                        </w:r>
                        <w:r w:rsidRPr="001A1BCB">
                          <w:rPr>
                            <w:b/>
                            <w:color w:val="4F81BD" w:themeColor="accent1"/>
                            <w:u w:val="single"/>
                          </w:rPr>
                          <w:t>PRISE D’INFORMATION</w:t>
                        </w:r>
                      </w:p>
                      <w:p w14:paraId="1407179D" w14:textId="77777777" w:rsidR="006D6681" w:rsidRPr="00260102" w:rsidRDefault="006D6681" w:rsidP="006D6681">
                        <w:pPr>
                          <w:spacing w:after="60"/>
                        </w:pPr>
                        <w:r w:rsidRPr="00260102">
                          <w:t>Se fait tout au long de l’année par des observations, des conversations et des productions.</w:t>
                        </w:r>
                      </w:p>
                      <w:p w14:paraId="6F218B78" w14:textId="77777777" w:rsidR="006D6681" w:rsidRPr="00260102" w:rsidRDefault="006D6681" w:rsidP="006D6681">
                        <w:pPr>
                          <w:spacing w:after="60"/>
                          <w:jc w:val="both"/>
                        </w:pPr>
                        <w:r w:rsidRPr="00260102">
                          <w:t>Se fait en tenant compte des besoins des élèves</w:t>
                        </w:r>
                        <w:r>
                          <w:t>.</w:t>
                        </w:r>
                      </w:p>
                      <w:p w14:paraId="74F06597" w14:textId="77777777" w:rsidR="006D6681" w:rsidRDefault="006D6681" w:rsidP="006D6681">
                        <w:pPr>
                          <w:spacing w:after="60"/>
                          <w:rPr>
                            <w:color w:val="4F81BD" w:themeColor="accent1"/>
                          </w:rPr>
                        </w:pPr>
                      </w:p>
                      <w:p w14:paraId="45763A61"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2.2 </w:t>
                        </w:r>
                        <w:r w:rsidRPr="00FF7207">
                          <w:rPr>
                            <w:b/>
                            <w:color w:val="4F81BD" w:themeColor="accent1"/>
                            <w:u w:val="single"/>
                          </w:rPr>
                          <w:t>INTERPRÉTATION</w:t>
                        </w:r>
                      </w:p>
                      <w:p w14:paraId="63AA8410" w14:textId="77777777" w:rsidR="006D6681" w:rsidRPr="00260102" w:rsidRDefault="006D6681" w:rsidP="006D6681">
                        <w:pPr>
                          <w:spacing w:after="60"/>
                          <w:jc w:val="both"/>
                        </w:pPr>
                        <w:r w:rsidRPr="00260102">
                          <w:t>L’enseignant compare les traces des apprentissages de chaque élève avec les attentes du Programme</w:t>
                        </w:r>
                        <w:r>
                          <w:t xml:space="preserve"> selon les critères d’évaluation prescrits par le ministère de l’Éducation.</w:t>
                        </w:r>
                      </w:p>
                      <w:p w14:paraId="1F993813" w14:textId="77777777" w:rsidR="006D6681" w:rsidRDefault="006D6681" w:rsidP="006D6681">
                        <w:pPr>
                          <w:spacing w:after="60"/>
                          <w:rPr>
                            <w:color w:val="4F81BD" w:themeColor="accent1"/>
                          </w:rPr>
                        </w:pPr>
                      </w:p>
                      <w:p w14:paraId="5408F7B5" w14:textId="77777777" w:rsidR="006D6681" w:rsidRDefault="006D6681" w:rsidP="006D6681">
                        <w:pPr>
                          <w:spacing w:after="60"/>
                          <w:rPr>
                            <w:color w:val="4F81BD" w:themeColor="accent1"/>
                          </w:rPr>
                        </w:pPr>
                      </w:p>
                      <w:p w14:paraId="7713CD8A" w14:textId="77777777" w:rsidR="006D6681" w:rsidRPr="006345F9" w:rsidRDefault="006D6681" w:rsidP="006D6681">
                        <w:pPr>
                          <w:spacing w:after="60"/>
                          <w:rPr>
                            <w:color w:val="4F81BD" w:themeColor="accent1"/>
                          </w:rPr>
                        </w:pPr>
                      </w:p>
                    </w:txbxContent>
                  </v:textbox>
                </v:shape>
                <v:shape id="Zone de texte 1205430230" o:spid="_x0000_s1052" type="#_x0000_t202" style="position:absolute;left:24247;top:43477;width:21797;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" fillcolor="white [3201]" strokecolor="#4f81bd [3204]" strokeweight="2pt">
                  <v:textbox>
                    <w:txbxContent>
                      <w:p w14:paraId="07A14DE3"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3. </w:t>
                        </w:r>
                        <w:r w:rsidRPr="00FF7207">
                          <w:rPr>
                            <w:b/>
                            <w:color w:val="4F81BD" w:themeColor="accent1"/>
                            <w:u w:val="single"/>
                          </w:rPr>
                          <w:t xml:space="preserve">JUGEMENT </w:t>
                        </w:r>
                      </w:p>
                      <w:p w14:paraId="5235B5F6" w14:textId="77777777" w:rsidR="006D6681" w:rsidRPr="00260102" w:rsidRDefault="006D6681" w:rsidP="006D6681">
                        <w:pPr>
                          <w:spacing w:after="60"/>
                          <w:jc w:val="both"/>
                        </w:pPr>
                        <w:r w:rsidRPr="00260102">
                          <w:t>L’enseignant porte son jugement sur l’état des apprentissages, qui mèneront à l’acquisition des compétences évaluées en fin de cycle.</w:t>
                        </w:r>
                      </w:p>
                      <w:p w14:paraId="7192768E" w14:textId="77777777" w:rsidR="006D6681" w:rsidRDefault="006D6681" w:rsidP="006D6681">
                        <w:pPr>
                          <w:spacing w:after="60"/>
                          <w:rPr>
                            <w:color w:val="4F81BD" w:themeColor="accent1"/>
                          </w:rPr>
                        </w:pPr>
                      </w:p>
                      <w:p w14:paraId="1ADB1DC6" w14:textId="77777777" w:rsidR="006D6681" w:rsidRPr="006345F9" w:rsidRDefault="006D6681" w:rsidP="006D6681">
                        <w:pPr>
                          <w:spacing w:after="60"/>
                          <w:rPr>
                            <w:color w:val="4F81BD" w:themeColor="accent1"/>
                          </w:rPr>
                        </w:pPr>
                      </w:p>
                    </w:txbxContent>
                  </v:textbox>
                </v:shape>
                <v:shape id="Zone de texte 1137527678" o:spid="_x0000_s1053" type="#_x0000_t202" style="position:absolute;left:3468;top:22271;width:25718;height:1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" fillcolor="white [3201]" strokecolor="#4f81bd [3204]" strokeweight="2pt">
                  <v:textbox>
                    <w:txbxContent>
                      <w:p w14:paraId="4313182D" w14:textId="77777777" w:rsidR="006D6681" w:rsidRPr="00FF7207" w:rsidRDefault="006D6681" w:rsidP="006D6681">
                        <w:pPr>
                          <w:spacing w:after="60"/>
                          <w:rPr>
                            <w:b/>
                            <w:color w:val="4F81BD" w:themeColor="accent1"/>
                            <w:u w:val="single"/>
                          </w:rPr>
                        </w:pPr>
                        <w:r>
                          <w:rPr>
                            <w:b/>
                            <w:color w:val="4F81BD" w:themeColor="accent1"/>
                            <w:sz w:val="28"/>
                            <w:u w:val="single"/>
                          </w:rPr>
                          <w:t xml:space="preserve">4. </w:t>
                        </w:r>
                        <w:r w:rsidRPr="00FF7207">
                          <w:rPr>
                            <w:b/>
                            <w:color w:val="4F81BD" w:themeColor="accent1"/>
                            <w:u w:val="single"/>
                          </w:rPr>
                          <w:t>DÉCISION – ACTION</w:t>
                        </w:r>
                      </w:p>
                      <w:p w14:paraId="4E9342D9" w14:textId="77777777" w:rsidR="006D6681" w:rsidRPr="00260102" w:rsidRDefault="006D6681" w:rsidP="006D6681">
                        <w:pPr>
                          <w:spacing w:after="60"/>
                          <w:jc w:val="both"/>
                        </w:pPr>
                        <w:r w:rsidRPr="00260102">
                          <w:t xml:space="preserve">L’enseignant implique l’élève dans ses apprentissages en l’informant régulièrement de son cheminement, ses forces et ses défis. </w:t>
                        </w:r>
                      </w:p>
                      <w:p w14:paraId="02786A22" w14:textId="77777777" w:rsidR="006D6681" w:rsidRPr="00260102" w:rsidRDefault="006D6681" w:rsidP="006D6681">
                        <w:pPr>
                          <w:spacing w:after="60"/>
                          <w:jc w:val="both"/>
                        </w:pPr>
                        <w:r w:rsidRPr="00260102">
                          <w:t>Le classement de l’élève est déterminé en collaboration avec les divers intervenants. La décision finale revient à la direction.</w:t>
                        </w:r>
                      </w:p>
                      <w:p w14:paraId="608C5206" w14:textId="77777777" w:rsidR="006D6681" w:rsidRDefault="006D6681" w:rsidP="006D6681">
                        <w:pPr>
                          <w:spacing w:after="60"/>
                          <w:rPr>
                            <w:color w:val="4F81BD" w:themeColor="accent1"/>
                          </w:rPr>
                        </w:pPr>
                      </w:p>
                      <w:p w14:paraId="02338874" w14:textId="77777777" w:rsidR="006D6681" w:rsidRPr="006345F9" w:rsidRDefault="006D6681" w:rsidP="006D6681">
                        <w:pPr>
                          <w:spacing w:after="60"/>
                          <w:rPr>
                            <w:color w:val="4F81BD" w:themeColor="accent1"/>
                          </w:rPr>
                        </w:pPr>
                      </w:p>
                      <w:p w14:paraId="0E066D36" w14:textId="77777777" w:rsidR="006D6681" w:rsidRPr="006345F9" w:rsidRDefault="006D6681" w:rsidP="006D6681">
                        <w:pPr>
                          <w:spacing w:after="60"/>
                          <w:rPr>
                            <w:color w:val="4F81BD" w:themeColor="accent1"/>
                          </w:rPr>
                        </w:pPr>
                      </w:p>
                      <w:p w14:paraId="27986466" w14:textId="77777777" w:rsidR="006D6681" w:rsidRPr="006345F9" w:rsidRDefault="006D6681" w:rsidP="006D6681">
                        <w:pPr>
                          <w:spacing w:after="60"/>
                          <w:rPr>
                            <w:color w:val="4F81BD" w:themeColor="accent1"/>
                          </w:rPr>
                        </w:pPr>
                      </w:p>
                    </w:txbxContent>
                  </v:textbox>
                </v:shape>
                <v:shape id="Zone de texte 1871754115" o:spid="_x0000_s1054" type="#_x0000_t202" style="position:absolute;top:4612;width:36056;height:14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" fillcolor="white [3201]" strokecolor="#4f81bd [3204]" strokeweight="2pt">
                  <v:textbox>
                    <w:txbxContent>
                      <w:p w14:paraId="50D4FB94" w14:textId="77777777" w:rsidR="006D6681" w:rsidRPr="00FF7207" w:rsidRDefault="006D6681" w:rsidP="006D6681">
                        <w:pPr>
                          <w:spacing w:after="60"/>
                          <w:rPr>
                            <w:b/>
                            <w:color w:val="4F81BD" w:themeColor="accent1"/>
                            <w:u w:val="single"/>
                          </w:rPr>
                        </w:pPr>
                        <w:r w:rsidRPr="00E35FAB">
                          <w:rPr>
                            <w:b/>
                            <w:color w:val="4F81BD" w:themeColor="accent1"/>
                            <w:sz w:val="28"/>
                            <w:u w:val="single"/>
                          </w:rPr>
                          <w:t xml:space="preserve">5. </w:t>
                        </w:r>
                        <w:r>
                          <w:rPr>
                            <w:b/>
                            <w:color w:val="4F81BD" w:themeColor="accent1"/>
                            <w:sz w:val="28"/>
                            <w:u w:val="single"/>
                          </w:rPr>
                          <w:t xml:space="preserve">sert de </w:t>
                        </w:r>
                        <w:r w:rsidRPr="00FF7207">
                          <w:rPr>
                            <w:b/>
                            <w:color w:val="4F81BD" w:themeColor="accent1"/>
                            <w:u w:val="single"/>
                          </w:rPr>
                          <w:t>COMMUNICATION</w:t>
                        </w:r>
                      </w:p>
                      <w:p w14:paraId="15C42D51" w14:textId="0752C30C" w:rsidR="006D6681" w:rsidRPr="00260102" w:rsidRDefault="006D6681" w:rsidP="006D6681">
                        <w:pPr>
                          <w:spacing w:after="60"/>
                        </w:pPr>
                        <w:r w:rsidRPr="00260102">
                          <w:t xml:space="preserve">Chaque année, l’élève et ses parents sont informés des apprentissages réalisés </w:t>
                        </w:r>
                        <w:r>
                          <w:t xml:space="preserve">au plus tard les 20 novembre, 15 mars et 10 juillet. </w:t>
                        </w:r>
                        <w:r w:rsidRPr="00260102">
                          <w:t xml:space="preserve">(Voir annexe </w:t>
                        </w:r>
                        <w:r w:rsidR="00D219AE">
                          <w:t>4</w:t>
                        </w:r>
                        <w:r w:rsidRPr="00260102">
                          <w:t>).</w:t>
                        </w:r>
                      </w:p>
                      <w:p w14:paraId="220B3A05" w14:textId="77777777" w:rsidR="006D6681" w:rsidRPr="00260102" w:rsidRDefault="006D6681" w:rsidP="006D6681">
                        <w:pPr>
                          <w:spacing w:after="60"/>
                        </w:pPr>
                        <w:r w:rsidRPr="00260102">
                          <w:t xml:space="preserve">L’appréciation de la tâche sur les travaux est communiquée sous </w:t>
                        </w:r>
                        <w:r>
                          <w:t>différentes formes</w:t>
                        </w:r>
                        <w:r w:rsidRPr="00260102">
                          <w:t>, c’est-à-dire en pourcentage, chiffre, réussite/non-réussite, couleur, lettre, commentaires, etc.</w:t>
                        </w:r>
                      </w:p>
                      <w:p w14:paraId="23BD9122" w14:textId="77777777" w:rsidR="006D6681" w:rsidRPr="00263BF1" w:rsidRDefault="006D6681" w:rsidP="006D6681">
                        <w:pPr>
                          <w:spacing w:after="60"/>
                          <w:rPr>
                            <w:color w:val="4F81BD" w:themeColor="accent1"/>
                          </w:rPr>
                        </w:pPr>
                      </w:p>
                      <w:p w14:paraId="3A758B7C" w14:textId="77777777" w:rsidR="006D6681" w:rsidRPr="00A22383" w:rsidRDefault="006D6681" w:rsidP="006D6681">
                        <w:pPr>
                          <w:spacing w:after="60"/>
                          <w:rPr>
                            <w:color w:val="4F81BD" w:themeColor="accent1"/>
                            <w:sz w:val="16"/>
                          </w:rPr>
                        </w:pPr>
                      </w:p>
                    </w:txbxContent>
                  </v:textbox>
                </v:shape>
                <v:shape id="Zone de texte 362423349" o:spid="_x0000_s1055" type="#_x0000_t202" style="position:absolute;left:2161;top:37705;width:19093;height:1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" fillcolor="white [3201]" strokecolor="black [3200]" strokeweight="2pt">
                  <v:textbox>
                    <w:txbxContent>
                      <w:p w14:paraId="02EDEE1B" w14:textId="77777777" w:rsidR="006D6681" w:rsidRPr="00B76E42" w:rsidRDefault="006D6681" w:rsidP="006D6681">
                        <w:pPr>
                          <w:spacing w:after="160" w:line="259" w:lineRule="auto"/>
                          <w:jc w:val="center"/>
                          <w:rPr>
                            <w:b/>
                            <w:color w:val="4F81BD" w:themeColor="accent1"/>
                            <w:u w:val="single"/>
                          </w:rPr>
                        </w:pPr>
                        <w:r w:rsidRPr="00B76E42">
                          <w:rPr>
                            <w:b/>
                            <w:color w:val="4F81BD" w:themeColor="accent1"/>
                            <w:u w:val="single"/>
                          </w:rPr>
                          <w:t>QUALITÉ DE LA LANGUE</w:t>
                        </w:r>
                      </w:p>
                      <w:p w14:paraId="7CD43A3A" w14:textId="77777777" w:rsidR="006D6681" w:rsidRPr="00260102" w:rsidRDefault="006D6681" w:rsidP="006D6681">
                        <w:pPr>
                          <w:spacing w:after="160" w:line="259" w:lineRule="auto"/>
                          <w:jc w:val="both"/>
                        </w:pPr>
                        <w:r w:rsidRPr="00260102">
                          <w:t>Nous reconnaissons l’importance de la qualité de la langue écrite et parlée. Nous favorisons la rétroaction dans toutes les situations d’apprentissage</w:t>
                        </w:r>
                        <w:r>
                          <w:t xml:space="preserve"> sur la qualité de l’orthographe mais aussi sur la structure des messages.</w:t>
                        </w:r>
                      </w:p>
                      <w:p w14:paraId="74CABAA8" w14:textId="77777777" w:rsidR="006D6681" w:rsidRDefault="006D6681" w:rsidP="006D6681"/>
                    </w:txbxContent>
                  </v:textbox>
                </v:shape>
                <w10:wrap anchorx="margin"/>
              </v:group>
            </w:pict>
          </mc:Fallback>
        </mc:AlternateContent>
      </w:r>
    </w:p>
    <w:p w14:paraId="5AED847F" w14:textId="68C247D1" w:rsidR="006D6681" w:rsidRDefault="006D6681" w:rsidP="006D6681">
      <w:pPr>
        <w:spacing w:after="160" w:line="259" w:lineRule="auto"/>
      </w:pPr>
      <w:r w:rsidRPr="006345F9">
        <w:rPr>
          <w:noProof/>
        </w:rPr>
        <mc:AlternateContent>
          <mc:Choice Requires="wps">
            <w:drawing>
              <wp:anchor distT="0" distB="0" distL="114300" distR="114300" simplePos="0" relativeHeight="251661313" behindDoc="0" locked="0" layoutInCell="1" allowOverlap="1" wp14:anchorId="0255F642" wp14:editId="36D4EAF7">
                <wp:simplePos x="0" y="0"/>
                <wp:positionH relativeFrom="column">
                  <wp:posOffset>-80010</wp:posOffset>
                </wp:positionH>
                <wp:positionV relativeFrom="paragraph">
                  <wp:posOffset>63022</wp:posOffset>
                </wp:positionV>
                <wp:extent cx="6874510" cy="1828800"/>
                <wp:effectExtent l="0" t="0" r="0" b="7620"/>
                <wp:wrapNone/>
                <wp:docPr id="183801707" name="Zone de texte 183801707"/>
                <wp:cNvGraphicFramePr/>
                <a:graphic xmlns:a="http://schemas.openxmlformats.org/drawingml/2006/main">
                  <a:graphicData uri="http://schemas.microsoft.com/office/word/2010/wordprocessingShape">
                    <wps:wsp>
                      <wps:cNvSpPr txBox="1"/>
                      <wps:spPr>
                        <a:xfrm>
                          <a:off x="0" y="0"/>
                          <a:ext cx="6874510" cy="1828800"/>
                        </a:xfrm>
                        <a:prstGeom prst="rect">
                          <a:avLst/>
                        </a:prstGeom>
                        <a:noFill/>
                        <a:ln w="6350">
                          <a:noFill/>
                        </a:ln>
                      </wps:spPr>
                      <wps:txbx>
                        <w:txbxContent>
                          <w:p w14:paraId="56BE7E19" w14:textId="77777777" w:rsidR="006D6681" w:rsidRPr="006345F9" w:rsidRDefault="006D6681" w:rsidP="006D6681">
                            <w:pPr>
                              <w:rPr>
                                <w:b/>
                                <w:noProof/>
                                <w:color w:val="1F497D" w:themeColor="text2"/>
                                <w:sz w:val="28"/>
                              </w:rPr>
                            </w:pPr>
                            <w:r w:rsidRPr="006345F9">
                              <w:rPr>
                                <w:b/>
                                <w:noProof/>
                                <w:color w:val="1F497D" w:themeColor="text2"/>
                                <w:sz w:val="28"/>
                              </w:rPr>
                              <w:t xml:space="preserve">Dans notre école, l’évaluation </w:t>
                            </w:r>
                            <w:r>
                              <w:rPr>
                                <w:b/>
                                <w:noProof/>
                                <w:color w:val="1F497D" w:themeColor="text2"/>
                                <w:sz w:val="28"/>
                              </w:rPr>
                              <w:t>des apprentissages ….</w:t>
                            </w:r>
                          </w:p>
                          <w:p w14:paraId="64F85B06" w14:textId="77777777" w:rsidR="006D6681" w:rsidRDefault="006D6681" w:rsidP="006D6681">
                            <w:pPr>
                              <w:rPr>
                                <w:b/>
                                <w:noProof/>
                                <w:color w:val="FFFFFF" w:themeColor="background1"/>
                                <w:sz w:val="28"/>
                              </w:rPr>
                            </w:pP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255F642" id="Zone de texte 183801707" o:spid="_x0000_s1056" type="#_x0000_t202" style="position:absolute;margin-left:-6.3pt;margin-top:4.95pt;width:541.3pt;height:2in;z-index:251661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" filled="f" stroked="f" strokeweight=".5pt">
                <v:textbox style="mso-fit-shape-to-text:t">
                  <w:txbxContent>
                    <w:p w14:paraId="56BE7E19" w14:textId="77777777" w:rsidR="006D6681" w:rsidRPr="006345F9" w:rsidRDefault="006D6681" w:rsidP="006D6681">
                      <w:pPr>
                        <w:rPr>
                          <w:b/>
                          <w:noProof/>
                          <w:color w:val="1F497D" w:themeColor="text2"/>
                          <w:sz w:val="28"/>
                        </w:rPr>
                      </w:pPr>
                      <w:r w:rsidRPr="006345F9">
                        <w:rPr>
                          <w:b/>
                          <w:noProof/>
                          <w:color w:val="1F497D" w:themeColor="text2"/>
                          <w:sz w:val="28"/>
                        </w:rPr>
                        <w:t xml:space="preserve">Dans notre école, l’évaluation </w:t>
                      </w:r>
                      <w:r>
                        <w:rPr>
                          <w:b/>
                          <w:noProof/>
                          <w:color w:val="1F497D" w:themeColor="text2"/>
                          <w:sz w:val="28"/>
                        </w:rPr>
                        <w:t>des apprentissages ….</w:t>
                      </w:r>
                    </w:p>
                    <w:p w14:paraId="64F85B06" w14:textId="77777777" w:rsidR="006D6681" w:rsidRDefault="006D6681" w:rsidP="006D6681">
                      <w:pPr>
                        <w:rPr>
                          <w:b/>
                          <w:noProof/>
                          <w:color w:val="FFFFFF" w:themeColor="background1"/>
                          <w:sz w:val="28"/>
                        </w:rPr>
                      </w:pP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r>
                        <w:rPr>
                          <w:b/>
                          <w:noProof/>
                          <w:color w:val="FFFFFF" w:themeColor="background1"/>
                          <w:sz w:val="28"/>
                        </w:rPr>
                        <w:tab/>
                      </w:r>
                    </w:p>
                  </w:txbxContent>
                </v:textbox>
              </v:shape>
            </w:pict>
          </mc:Fallback>
        </mc:AlternateContent>
      </w:r>
    </w:p>
    <w:p w14:paraId="6500DEBE" w14:textId="6A01530A" w:rsidR="006D6681" w:rsidRDefault="006D6681" w:rsidP="006D6681">
      <w:pPr>
        <w:spacing w:after="160" w:line="259" w:lineRule="auto"/>
      </w:pPr>
    </w:p>
    <w:p w14:paraId="6D6DFA5C" w14:textId="77777777" w:rsidR="006D6681" w:rsidRDefault="006D6681" w:rsidP="006D6681">
      <w:pPr>
        <w:spacing w:after="160" w:line="259" w:lineRule="auto"/>
      </w:pPr>
    </w:p>
    <w:p w14:paraId="2F2A855F" w14:textId="77777777" w:rsidR="006D6681" w:rsidRDefault="006D6681" w:rsidP="006D6681">
      <w:pPr>
        <w:spacing w:after="160" w:line="259" w:lineRule="auto"/>
      </w:pPr>
    </w:p>
    <w:p w14:paraId="0D4B615C" w14:textId="77777777" w:rsidR="006D6681" w:rsidRDefault="006D6681" w:rsidP="006D6681">
      <w:pPr>
        <w:spacing w:after="160" w:line="259" w:lineRule="auto"/>
      </w:pPr>
    </w:p>
    <w:p w14:paraId="1FE2C3B7" w14:textId="77777777" w:rsidR="006D6681" w:rsidRDefault="006D6681" w:rsidP="006D6681">
      <w:pPr>
        <w:spacing w:after="160" w:line="259" w:lineRule="auto"/>
      </w:pPr>
    </w:p>
    <w:p w14:paraId="597B0D49" w14:textId="77777777" w:rsidR="006D6681" w:rsidRDefault="006D6681" w:rsidP="006D6681">
      <w:pPr>
        <w:spacing w:after="160" w:line="259" w:lineRule="auto"/>
      </w:pPr>
    </w:p>
    <w:p w14:paraId="60B98023" w14:textId="77777777" w:rsidR="006D6681" w:rsidRDefault="006D6681" w:rsidP="006D6681">
      <w:pPr>
        <w:spacing w:after="160" w:line="259" w:lineRule="auto"/>
      </w:pPr>
    </w:p>
    <w:p w14:paraId="477597A8" w14:textId="77777777" w:rsidR="006D6681" w:rsidRDefault="006D6681" w:rsidP="006D6681">
      <w:pPr>
        <w:spacing w:after="160" w:line="259" w:lineRule="auto"/>
      </w:pPr>
    </w:p>
    <w:p w14:paraId="0547D2D0" w14:textId="77777777" w:rsidR="006D6681" w:rsidRDefault="006D6681" w:rsidP="006D6681">
      <w:pPr>
        <w:spacing w:after="160" w:line="259" w:lineRule="auto"/>
      </w:pPr>
    </w:p>
    <w:p w14:paraId="2F6F33AE" w14:textId="77777777" w:rsidR="006D6681" w:rsidRDefault="006D6681" w:rsidP="006D6681">
      <w:pPr>
        <w:spacing w:after="160" w:line="259" w:lineRule="auto"/>
      </w:pPr>
    </w:p>
    <w:p w14:paraId="581E63F0" w14:textId="77777777" w:rsidR="006D6681" w:rsidRDefault="006D6681" w:rsidP="006D6681">
      <w:pPr>
        <w:spacing w:after="160" w:line="259" w:lineRule="auto"/>
      </w:pPr>
    </w:p>
    <w:p w14:paraId="20ECE434" w14:textId="77777777" w:rsidR="006D6681" w:rsidRDefault="006D6681" w:rsidP="006D6681">
      <w:pPr>
        <w:spacing w:after="160" w:line="259" w:lineRule="auto"/>
      </w:pPr>
    </w:p>
    <w:p w14:paraId="4EA8520E" w14:textId="411DE465" w:rsidR="000F1412" w:rsidRDefault="000F1412">
      <w:r>
        <w:br w:type="page"/>
      </w:r>
    </w:p>
    <w:p w14:paraId="1B7B3EA3" w14:textId="77777777" w:rsidR="000F1412" w:rsidRDefault="000F1412">
      <w:pPr>
        <w:ind w:left="244" w:right="1431" w:hanging="1"/>
        <w:rPr>
          <w:i/>
        </w:rPr>
      </w:pPr>
    </w:p>
    <w:p w14:paraId="47DA4DFC" w14:textId="77777777" w:rsidR="002A0F31" w:rsidRDefault="002A0F31">
      <w:pPr>
        <w:ind w:left="244" w:right="1431" w:hanging="1"/>
        <w:rPr>
          <w:i/>
        </w:rPr>
      </w:pPr>
    </w:p>
    <w:p w14:paraId="7ABAD9A6" w14:textId="77777777" w:rsidR="00DB7AB5" w:rsidRDefault="006B56C2" w:rsidP="006B56C2">
      <w:pPr>
        <w:jc w:val="center"/>
        <w:rPr>
          <w:b/>
          <w:sz w:val="32"/>
        </w:rPr>
      </w:pPr>
      <w:r w:rsidRPr="006D6681">
        <w:rPr>
          <w:b/>
          <w:bCs/>
          <w:sz w:val="32"/>
          <w:szCs w:val="32"/>
        </w:rPr>
        <w:t xml:space="preserve">Annexe </w:t>
      </w:r>
      <w:r>
        <w:rPr>
          <w:b/>
          <w:bCs/>
          <w:sz w:val="32"/>
          <w:szCs w:val="32"/>
        </w:rPr>
        <w:t>3</w:t>
      </w:r>
      <w:r w:rsidRPr="006D6681">
        <w:rPr>
          <w:b/>
          <w:bCs/>
          <w:sz w:val="32"/>
          <w:szCs w:val="32"/>
        </w:rPr>
        <w:t> :</w:t>
      </w:r>
      <w:r>
        <w:t xml:space="preserve"> </w:t>
      </w:r>
      <w:r>
        <w:rPr>
          <w:b/>
          <w:sz w:val="32"/>
        </w:rPr>
        <w:t>Date</w:t>
      </w:r>
      <w:r w:rsidR="001A4A73">
        <w:rPr>
          <w:b/>
          <w:sz w:val="32"/>
        </w:rPr>
        <w:t>s des communications</w:t>
      </w:r>
      <w:r w:rsidRPr="00CD03D0">
        <w:rPr>
          <w:b/>
          <w:sz w:val="32"/>
        </w:rPr>
        <w:t xml:space="preserve"> </w:t>
      </w:r>
    </w:p>
    <w:p w14:paraId="3C1023D7" w14:textId="77777777" w:rsidR="009F656B" w:rsidRDefault="009F656B" w:rsidP="006B56C2">
      <w:pPr>
        <w:jc w:val="center"/>
        <w:rPr>
          <w:b/>
          <w:sz w:val="32"/>
        </w:rPr>
      </w:pPr>
    </w:p>
    <w:p w14:paraId="5C33CB17" w14:textId="77777777" w:rsidR="009F656B" w:rsidRDefault="009F656B" w:rsidP="006B56C2">
      <w:pPr>
        <w:jc w:val="center"/>
        <w:rPr>
          <w:b/>
          <w:sz w:val="32"/>
        </w:rPr>
      </w:pPr>
    </w:p>
    <w:p w14:paraId="4D904806" w14:textId="77777777" w:rsidR="00DB7AB5" w:rsidRDefault="00DB7AB5" w:rsidP="006B56C2">
      <w:pPr>
        <w:jc w:val="center"/>
        <w:rPr>
          <w:b/>
          <w:sz w:val="3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955"/>
        <w:gridCol w:w="9799"/>
      </w:tblGrid>
      <w:tr w:rsidR="009F656B" w:rsidRPr="00F72A28" w14:paraId="55F9870E" w14:textId="77777777" w:rsidTr="009F656B">
        <w:trPr>
          <w:trHeight w:val="392"/>
          <w:jc w:val="center"/>
        </w:trPr>
        <w:tc>
          <w:tcPr>
            <w:tcW w:w="12754" w:type="dxa"/>
            <w:gridSpan w:val="2"/>
            <w:tcBorders>
              <w:top w:val="single" w:sz="12" w:space="0" w:color="auto"/>
              <w:bottom w:val="double" w:sz="12" w:space="0" w:color="auto"/>
            </w:tcBorders>
            <w:shd w:val="clear" w:color="auto" w:fill="D9D9D9"/>
          </w:tcPr>
          <w:p w14:paraId="42AF310D" w14:textId="77777777" w:rsidR="009F656B" w:rsidRPr="00824F77" w:rsidRDefault="009F656B" w:rsidP="006F2481">
            <w:pPr>
              <w:spacing w:before="120" w:after="120"/>
              <w:jc w:val="center"/>
              <w:rPr>
                <w:b/>
                <w:sz w:val="20"/>
              </w:rPr>
            </w:pPr>
            <w:r w:rsidRPr="00824F77">
              <w:rPr>
                <w:b/>
                <w:sz w:val="20"/>
              </w:rPr>
              <w:t>Communications officielles de l’année 202</w:t>
            </w:r>
            <w:r>
              <w:rPr>
                <w:b/>
                <w:sz w:val="20"/>
              </w:rPr>
              <w:t>6</w:t>
            </w:r>
            <w:r w:rsidRPr="00824F77">
              <w:rPr>
                <w:b/>
                <w:sz w:val="20"/>
              </w:rPr>
              <w:t>-202</w:t>
            </w:r>
            <w:r>
              <w:rPr>
                <w:b/>
                <w:sz w:val="20"/>
              </w:rPr>
              <w:t>7</w:t>
            </w:r>
          </w:p>
        </w:tc>
      </w:tr>
      <w:tr w:rsidR="009F656B" w:rsidRPr="00F72A28" w14:paraId="27145955" w14:textId="77777777" w:rsidTr="009F656B">
        <w:trPr>
          <w:trHeight w:val="178"/>
          <w:jc w:val="center"/>
        </w:trPr>
        <w:tc>
          <w:tcPr>
            <w:tcW w:w="2955" w:type="dxa"/>
            <w:tcBorders>
              <w:top w:val="double" w:sz="12" w:space="0" w:color="auto"/>
              <w:bottom w:val="single" w:sz="4" w:space="0" w:color="auto"/>
              <w:right w:val="nil"/>
            </w:tcBorders>
            <w:vAlign w:val="center"/>
          </w:tcPr>
          <w:p w14:paraId="60BEFAED" w14:textId="77777777" w:rsidR="009F656B" w:rsidRPr="00824F77" w:rsidRDefault="009F656B" w:rsidP="006F2481">
            <w:pPr>
              <w:spacing w:before="120" w:after="120"/>
              <w:rPr>
                <w:b/>
                <w:sz w:val="18"/>
                <w:szCs w:val="18"/>
              </w:rPr>
            </w:pPr>
            <w:r w:rsidRPr="00824F77">
              <w:rPr>
                <w:b/>
                <w:sz w:val="18"/>
                <w:szCs w:val="18"/>
              </w:rPr>
              <w:t>Première communication écrite</w:t>
            </w:r>
          </w:p>
        </w:tc>
        <w:tc>
          <w:tcPr>
            <w:tcW w:w="9799" w:type="dxa"/>
            <w:tcBorders>
              <w:top w:val="double" w:sz="12" w:space="0" w:color="auto"/>
              <w:left w:val="nil"/>
            </w:tcBorders>
            <w:vAlign w:val="center"/>
          </w:tcPr>
          <w:p w14:paraId="19AD43F2" w14:textId="77777777" w:rsidR="009F656B" w:rsidRPr="00824F77" w:rsidRDefault="009F656B" w:rsidP="006F2481">
            <w:pPr>
              <w:spacing w:before="120" w:after="120"/>
              <w:jc w:val="both"/>
              <w:rPr>
                <w:sz w:val="18"/>
                <w:szCs w:val="18"/>
              </w:rPr>
            </w:pPr>
            <w:r w:rsidRPr="00824F77">
              <w:rPr>
                <w:sz w:val="18"/>
                <w:szCs w:val="18"/>
              </w:rPr>
              <w:t xml:space="preserve">Une première communication comportant des commentaires sur les apprentissages et le comportement de votre enfant </w:t>
            </w:r>
            <w:r>
              <w:rPr>
                <w:sz w:val="18"/>
                <w:szCs w:val="18"/>
              </w:rPr>
              <w:t>sera disponible sur le portail</w:t>
            </w:r>
            <w:r w:rsidRPr="00824F77">
              <w:rPr>
                <w:sz w:val="18"/>
                <w:szCs w:val="18"/>
              </w:rPr>
              <w:t xml:space="preserve"> </w:t>
            </w:r>
            <w:r w:rsidRPr="00824F77">
              <w:rPr>
                <w:b/>
                <w:sz w:val="18"/>
                <w:szCs w:val="18"/>
                <w:u w:val="single"/>
              </w:rPr>
              <w:t xml:space="preserve">le </w:t>
            </w:r>
            <w:r>
              <w:rPr>
                <w:b/>
                <w:sz w:val="18"/>
                <w:szCs w:val="18"/>
                <w:u w:val="single"/>
              </w:rPr>
              <w:t xml:space="preserve">jeudi </w:t>
            </w:r>
            <w:r w:rsidRPr="00824F77">
              <w:rPr>
                <w:b/>
                <w:sz w:val="18"/>
                <w:szCs w:val="18"/>
                <w:u w:val="single"/>
              </w:rPr>
              <w:t>1</w:t>
            </w:r>
            <w:r>
              <w:rPr>
                <w:b/>
                <w:sz w:val="18"/>
                <w:szCs w:val="18"/>
                <w:u w:val="single"/>
              </w:rPr>
              <w:t>5</w:t>
            </w:r>
            <w:r w:rsidRPr="00824F77">
              <w:rPr>
                <w:b/>
                <w:sz w:val="18"/>
                <w:szCs w:val="18"/>
                <w:u w:val="single"/>
              </w:rPr>
              <w:t xml:space="preserve"> octobre 202</w:t>
            </w:r>
            <w:r>
              <w:rPr>
                <w:b/>
                <w:sz w:val="18"/>
                <w:szCs w:val="18"/>
                <w:u w:val="single"/>
              </w:rPr>
              <w:t>6</w:t>
            </w:r>
            <w:r w:rsidRPr="00824F77">
              <w:rPr>
                <w:b/>
                <w:sz w:val="18"/>
                <w:szCs w:val="18"/>
              </w:rPr>
              <w:t>.</w:t>
            </w:r>
            <w:r>
              <w:rPr>
                <w:b/>
                <w:sz w:val="18"/>
                <w:szCs w:val="18"/>
              </w:rPr>
              <w:t xml:space="preserve"> </w:t>
            </w:r>
            <w:r w:rsidRPr="006B5893">
              <w:rPr>
                <w:bCs/>
                <w:i/>
                <w:iCs/>
                <w:sz w:val="18"/>
                <w:szCs w:val="18"/>
                <w:highlight w:val="yellow"/>
              </w:rPr>
              <w:t>Remise des notes 9 oct. midi</w:t>
            </w:r>
          </w:p>
        </w:tc>
      </w:tr>
      <w:tr w:rsidR="009F656B" w:rsidRPr="00F72A28" w14:paraId="59AD5E36" w14:textId="77777777" w:rsidTr="009F656B">
        <w:trPr>
          <w:trHeight w:val="311"/>
          <w:jc w:val="center"/>
        </w:trPr>
        <w:tc>
          <w:tcPr>
            <w:tcW w:w="2955" w:type="dxa"/>
            <w:tcBorders>
              <w:top w:val="single" w:sz="4" w:space="0" w:color="auto"/>
              <w:bottom w:val="single" w:sz="4" w:space="0" w:color="auto"/>
              <w:right w:val="nil"/>
            </w:tcBorders>
            <w:vAlign w:val="center"/>
          </w:tcPr>
          <w:p w14:paraId="52B3D11E" w14:textId="77777777" w:rsidR="009F656B" w:rsidRPr="00824F77" w:rsidRDefault="009F656B" w:rsidP="006F2481">
            <w:pPr>
              <w:spacing w:before="120" w:after="120"/>
              <w:rPr>
                <w:b/>
                <w:sz w:val="18"/>
                <w:szCs w:val="18"/>
              </w:rPr>
            </w:pPr>
            <w:r w:rsidRPr="00824F77">
              <w:rPr>
                <w:b/>
                <w:sz w:val="18"/>
                <w:szCs w:val="18"/>
              </w:rPr>
              <w:t>Premier bulletin</w:t>
            </w:r>
          </w:p>
        </w:tc>
        <w:tc>
          <w:tcPr>
            <w:tcW w:w="9799" w:type="dxa"/>
            <w:tcBorders>
              <w:left w:val="nil"/>
            </w:tcBorders>
            <w:vAlign w:val="center"/>
          </w:tcPr>
          <w:p w14:paraId="576A516D" w14:textId="77777777" w:rsidR="009F656B" w:rsidRPr="00824F77" w:rsidRDefault="009F656B" w:rsidP="006F2481">
            <w:pPr>
              <w:spacing w:before="120" w:after="120"/>
              <w:jc w:val="both"/>
              <w:rPr>
                <w:sz w:val="18"/>
                <w:szCs w:val="18"/>
              </w:rPr>
            </w:pPr>
            <w:r w:rsidRPr="00824F77">
              <w:rPr>
                <w:sz w:val="18"/>
                <w:szCs w:val="18"/>
              </w:rPr>
              <w:t>Le bulletin sera disponible</w:t>
            </w:r>
            <w:r>
              <w:rPr>
                <w:sz w:val="18"/>
                <w:szCs w:val="18"/>
              </w:rPr>
              <w:t xml:space="preserve"> sur le portail</w:t>
            </w:r>
            <w:r w:rsidRPr="00824F77">
              <w:rPr>
                <w:sz w:val="18"/>
                <w:szCs w:val="18"/>
              </w:rPr>
              <w:t xml:space="preserve"> à partir </w:t>
            </w:r>
            <w:r w:rsidRPr="00824F77">
              <w:rPr>
                <w:b/>
                <w:sz w:val="18"/>
                <w:szCs w:val="18"/>
                <w:u w:val="single"/>
              </w:rPr>
              <w:t xml:space="preserve">du </w:t>
            </w:r>
            <w:r>
              <w:rPr>
                <w:b/>
                <w:sz w:val="18"/>
                <w:szCs w:val="18"/>
                <w:u w:val="single"/>
              </w:rPr>
              <w:t>vendredi 20 novembre 2026</w:t>
            </w:r>
            <w:r w:rsidRPr="00824F77">
              <w:rPr>
                <w:sz w:val="18"/>
                <w:szCs w:val="18"/>
              </w:rPr>
              <w:t xml:space="preserve">. Ce bulletin couvrira la période du </w:t>
            </w:r>
            <w:r>
              <w:rPr>
                <w:sz w:val="18"/>
                <w:szCs w:val="18"/>
              </w:rPr>
              <w:t>31</w:t>
            </w:r>
            <w:r w:rsidRPr="00824F77">
              <w:rPr>
                <w:sz w:val="18"/>
                <w:szCs w:val="18"/>
              </w:rPr>
              <w:t xml:space="preserve"> août au </w:t>
            </w:r>
            <w:r>
              <w:rPr>
                <w:sz w:val="18"/>
                <w:szCs w:val="18"/>
              </w:rPr>
              <w:t xml:space="preserve">6 </w:t>
            </w:r>
            <w:r w:rsidRPr="00824F77">
              <w:rPr>
                <w:sz w:val="18"/>
                <w:szCs w:val="18"/>
              </w:rPr>
              <w:t>novembre 202</w:t>
            </w:r>
            <w:r>
              <w:rPr>
                <w:sz w:val="18"/>
                <w:szCs w:val="18"/>
              </w:rPr>
              <w:t>6</w:t>
            </w:r>
            <w:r w:rsidRPr="00824F77">
              <w:rPr>
                <w:sz w:val="18"/>
                <w:szCs w:val="18"/>
              </w:rPr>
              <w:t xml:space="preserve"> et comptera pour 20 % du résultat final de l’année.  </w:t>
            </w:r>
          </w:p>
          <w:p w14:paraId="24C2A129" w14:textId="77777777" w:rsidR="009F656B" w:rsidRPr="00824F77" w:rsidRDefault="009F656B" w:rsidP="006F2481">
            <w:pPr>
              <w:spacing w:before="120" w:after="120"/>
              <w:jc w:val="both"/>
              <w:rPr>
                <w:sz w:val="18"/>
                <w:szCs w:val="18"/>
              </w:rPr>
            </w:pPr>
            <w:r w:rsidRPr="00824F77">
              <w:rPr>
                <w:b/>
                <w:sz w:val="18"/>
                <w:szCs w:val="18"/>
                <w:u w:val="single"/>
              </w:rPr>
              <w:t xml:space="preserve">La rencontre de parents aura lieu le </w:t>
            </w:r>
            <w:r>
              <w:rPr>
                <w:b/>
                <w:sz w:val="18"/>
                <w:szCs w:val="18"/>
                <w:u w:val="single"/>
              </w:rPr>
              <w:t xml:space="preserve">26 </w:t>
            </w:r>
            <w:r w:rsidRPr="006C6593">
              <w:rPr>
                <w:b/>
                <w:sz w:val="18"/>
                <w:szCs w:val="18"/>
                <w:u w:val="single"/>
              </w:rPr>
              <w:t>novembre 202</w:t>
            </w:r>
            <w:r>
              <w:rPr>
                <w:b/>
                <w:sz w:val="18"/>
                <w:szCs w:val="18"/>
                <w:u w:val="single"/>
              </w:rPr>
              <w:t>6</w:t>
            </w:r>
            <w:r w:rsidRPr="006C6593">
              <w:rPr>
                <w:b/>
                <w:sz w:val="18"/>
                <w:szCs w:val="18"/>
                <w:u w:val="single"/>
              </w:rPr>
              <w:t>.</w:t>
            </w:r>
            <w:r>
              <w:rPr>
                <w:b/>
                <w:sz w:val="18"/>
                <w:szCs w:val="18"/>
                <w:u w:val="single"/>
              </w:rPr>
              <w:t xml:space="preserve"> </w:t>
            </w:r>
            <w:r w:rsidRPr="006B5893">
              <w:rPr>
                <w:bCs/>
                <w:i/>
                <w:iCs/>
                <w:sz w:val="18"/>
                <w:szCs w:val="18"/>
                <w:highlight w:val="yellow"/>
              </w:rPr>
              <w:t>Remise des notes 17 nov. 8h00</w:t>
            </w:r>
          </w:p>
        </w:tc>
      </w:tr>
      <w:tr w:rsidR="009F656B" w:rsidRPr="00F72A28" w14:paraId="65B65FAB" w14:textId="77777777" w:rsidTr="009F656B">
        <w:trPr>
          <w:trHeight w:val="311"/>
          <w:jc w:val="center"/>
        </w:trPr>
        <w:tc>
          <w:tcPr>
            <w:tcW w:w="2955" w:type="dxa"/>
            <w:tcBorders>
              <w:top w:val="single" w:sz="4" w:space="0" w:color="auto"/>
              <w:bottom w:val="single" w:sz="4" w:space="0" w:color="auto"/>
              <w:right w:val="nil"/>
            </w:tcBorders>
            <w:vAlign w:val="center"/>
          </w:tcPr>
          <w:p w14:paraId="6B041FEC" w14:textId="77777777" w:rsidR="009F656B" w:rsidRPr="00824F77" w:rsidRDefault="009F656B" w:rsidP="006F2481">
            <w:pPr>
              <w:spacing w:before="120" w:after="120"/>
              <w:rPr>
                <w:b/>
                <w:sz w:val="18"/>
                <w:szCs w:val="18"/>
              </w:rPr>
            </w:pPr>
            <w:r w:rsidRPr="00824F77">
              <w:rPr>
                <w:b/>
                <w:sz w:val="18"/>
                <w:szCs w:val="18"/>
              </w:rPr>
              <w:t>Deuxième bulletin</w:t>
            </w:r>
          </w:p>
        </w:tc>
        <w:tc>
          <w:tcPr>
            <w:tcW w:w="9799" w:type="dxa"/>
            <w:tcBorders>
              <w:left w:val="nil"/>
            </w:tcBorders>
            <w:vAlign w:val="center"/>
          </w:tcPr>
          <w:p w14:paraId="18498691" w14:textId="77777777" w:rsidR="009F656B" w:rsidRPr="00824F77" w:rsidRDefault="009F656B" w:rsidP="006F2481">
            <w:pPr>
              <w:spacing w:before="120" w:after="120"/>
              <w:jc w:val="both"/>
              <w:rPr>
                <w:sz w:val="18"/>
                <w:szCs w:val="18"/>
              </w:rPr>
            </w:pPr>
            <w:r w:rsidRPr="00824F77">
              <w:rPr>
                <w:sz w:val="18"/>
                <w:szCs w:val="18"/>
              </w:rPr>
              <w:t>Le deuxième bulletin sera disponible</w:t>
            </w:r>
            <w:r>
              <w:rPr>
                <w:sz w:val="18"/>
                <w:szCs w:val="18"/>
              </w:rPr>
              <w:t xml:space="preserve"> sur le portail</w:t>
            </w:r>
            <w:r w:rsidRPr="00824F77">
              <w:rPr>
                <w:sz w:val="18"/>
                <w:szCs w:val="18"/>
              </w:rPr>
              <w:t xml:space="preserve"> à partir </w:t>
            </w:r>
            <w:r>
              <w:rPr>
                <w:sz w:val="18"/>
                <w:szCs w:val="18"/>
              </w:rPr>
              <w:t xml:space="preserve">du </w:t>
            </w:r>
            <w:r>
              <w:rPr>
                <w:b/>
                <w:sz w:val="18"/>
                <w:szCs w:val="18"/>
                <w:u w:val="single"/>
              </w:rPr>
              <w:t>jeudi 25</w:t>
            </w:r>
            <w:r w:rsidRPr="006C6593">
              <w:rPr>
                <w:b/>
                <w:sz w:val="18"/>
                <w:szCs w:val="18"/>
                <w:u w:val="single"/>
              </w:rPr>
              <w:t xml:space="preserve"> février 202</w:t>
            </w:r>
            <w:r>
              <w:rPr>
                <w:b/>
                <w:sz w:val="18"/>
                <w:szCs w:val="18"/>
                <w:u w:val="single"/>
              </w:rPr>
              <w:t>7</w:t>
            </w:r>
            <w:r w:rsidRPr="006C6593">
              <w:rPr>
                <w:sz w:val="18"/>
                <w:szCs w:val="18"/>
              </w:rPr>
              <w:t>.</w:t>
            </w:r>
            <w:r w:rsidRPr="00824F77">
              <w:rPr>
                <w:sz w:val="18"/>
                <w:szCs w:val="18"/>
              </w:rPr>
              <w:t xml:space="preserve"> Ce bulletin couvrira la période du </w:t>
            </w:r>
            <w:r>
              <w:rPr>
                <w:sz w:val="18"/>
                <w:szCs w:val="18"/>
              </w:rPr>
              <w:t xml:space="preserve">9 </w:t>
            </w:r>
            <w:r w:rsidRPr="00824F77">
              <w:rPr>
                <w:sz w:val="18"/>
                <w:szCs w:val="18"/>
              </w:rPr>
              <w:t>novembre 202</w:t>
            </w:r>
            <w:r>
              <w:rPr>
                <w:sz w:val="18"/>
                <w:szCs w:val="18"/>
              </w:rPr>
              <w:t>6</w:t>
            </w:r>
            <w:r w:rsidRPr="00824F77">
              <w:rPr>
                <w:sz w:val="18"/>
                <w:szCs w:val="18"/>
              </w:rPr>
              <w:t xml:space="preserve"> au </w:t>
            </w:r>
            <w:r>
              <w:rPr>
                <w:sz w:val="18"/>
                <w:szCs w:val="18"/>
              </w:rPr>
              <w:t>12</w:t>
            </w:r>
            <w:r w:rsidRPr="006C6593">
              <w:rPr>
                <w:sz w:val="18"/>
                <w:szCs w:val="18"/>
              </w:rPr>
              <w:t xml:space="preserve"> février 202</w:t>
            </w:r>
            <w:r>
              <w:rPr>
                <w:sz w:val="18"/>
                <w:szCs w:val="18"/>
              </w:rPr>
              <w:t>7</w:t>
            </w:r>
            <w:r w:rsidRPr="00824F77">
              <w:rPr>
                <w:sz w:val="18"/>
                <w:szCs w:val="18"/>
              </w:rPr>
              <w:t xml:space="preserve"> et comptera pour 20 % du résultat final de l’année.</w:t>
            </w:r>
          </w:p>
          <w:p w14:paraId="57BC1675" w14:textId="77777777" w:rsidR="009F656B" w:rsidRPr="00824F77" w:rsidRDefault="009F656B" w:rsidP="006F2481">
            <w:pPr>
              <w:spacing w:before="120" w:after="120"/>
              <w:jc w:val="both"/>
              <w:rPr>
                <w:sz w:val="18"/>
                <w:szCs w:val="18"/>
              </w:rPr>
            </w:pPr>
            <w:r w:rsidRPr="00824F77">
              <w:rPr>
                <w:b/>
                <w:sz w:val="18"/>
                <w:szCs w:val="18"/>
                <w:u w:val="single"/>
              </w:rPr>
              <w:t>La rencontre de parents aura lieu dans la semaine</w:t>
            </w:r>
            <w:r>
              <w:rPr>
                <w:b/>
                <w:sz w:val="18"/>
                <w:szCs w:val="18"/>
                <w:u w:val="single"/>
              </w:rPr>
              <w:t xml:space="preserve"> du</w:t>
            </w:r>
            <w:r w:rsidRPr="00824F77">
              <w:rPr>
                <w:b/>
                <w:sz w:val="18"/>
                <w:szCs w:val="18"/>
                <w:u w:val="single"/>
              </w:rPr>
              <w:t xml:space="preserve"> </w:t>
            </w:r>
            <w:r>
              <w:rPr>
                <w:b/>
                <w:sz w:val="18"/>
                <w:szCs w:val="18"/>
                <w:u w:val="single"/>
              </w:rPr>
              <w:t>8 mars</w:t>
            </w:r>
            <w:r w:rsidRPr="006C6593">
              <w:rPr>
                <w:b/>
                <w:sz w:val="18"/>
                <w:szCs w:val="18"/>
                <w:u w:val="single"/>
              </w:rPr>
              <w:t xml:space="preserve"> 202</w:t>
            </w:r>
            <w:r>
              <w:rPr>
                <w:b/>
                <w:sz w:val="18"/>
                <w:szCs w:val="18"/>
                <w:u w:val="single"/>
              </w:rPr>
              <w:t>7</w:t>
            </w:r>
            <w:r w:rsidRPr="006C6593">
              <w:rPr>
                <w:b/>
                <w:sz w:val="18"/>
                <w:szCs w:val="18"/>
                <w:u w:val="single"/>
              </w:rPr>
              <w:t xml:space="preserve">. </w:t>
            </w:r>
            <w:r w:rsidRPr="006B5893">
              <w:rPr>
                <w:bCs/>
                <w:i/>
                <w:iCs/>
                <w:sz w:val="18"/>
                <w:szCs w:val="18"/>
                <w:highlight w:val="yellow"/>
              </w:rPr>
              <w:t>Remise des notes 22 fév. 8h00</w:t>
            </w:r>
          </w:p>
        </w:tc>
      </w:tr>
      <w:tr w:rsidR="009F656B" w:rsidRPr="00C33713" w14:paraId="22E72F74" w14:textId="77777777" w:rsidTr="009F656B">
        <w:trPr>
          <w:trHeight w:val="914"/>
          <w:jc w:val="center"/>
        </w:trPr>
        <w:tc>
          <w:tcPr>
            <w:tcW w:w="2955" w:type="dxa"/>
            <w:tcBorders>
              <w:top w:val="single" w:sz="4" w:space="0" w:color="auto"/>
              <w:bottom w:val="single" w:sz="12" w:space="0" w:color="auto"/>
              <w:right w:val="nil"/>
            </w:tcBorders>
            <w:vAlign w:val="center"/>
          </w:tcPr>
          <w:p w14:paraId="208102CF" w14:textId="77777777" w:rsidR="009F656B" w:rsidRPr="00824F77" w:rsidRDefault="009F656B" w:rsidP="006F2481">
            <w:pPr>
              <w:spacing w:before="120" w:after="120"/>
              <w:rPr>
                <w:b/>
                <w:sz w:val="18"/>
                <w:szCs w:val="18"/>
              </w:rPr>
            </w:pPr>
          </w:p>
          <w:p w14:paraId="105570F4" w14:textId="77777777" w:rsidR="009F656B" w:rsidRPr="00824F77" w:rsidRDefault="009F656B" w:rsidP="006F2481">
            <w:pPr>
              <w:spacing w:before="120" w:after="120"/>
              <w:rPr>
                <w:b/>
                <w:sz w:val="18"/>
                <w:szCs w:val="18"/>
              </w:rPr>
            </w:pPr>
            <w:r w:rsidRPr="00824F77">
              <w:rPr>
                <w:b/>
                <w:sz w:val="18"/>
                <w:szCs w:val="18"/>
              </w:rPr>
              <w:t>Troisième bulletin</w:t>
            </w:r>
          </w:p>
          <w:p w14:paraId="38DB0B7F" w14:textId="77777777" w:rsidR="009F656B" w:rsidRPr="00824F77" w:rsidRDefault="009F656B" w:rsidP="006F2481">
            <w:pPr>
              <w:rPr>
                <w:sz w:val="18"/>
                <w:szCs w:val="18"/>
              </w:rPr>
            </w:pPr>
          </w:p>
          <w:p w14:paraId="4654CC38" w14:textId="77777777" w:rsidR="009F656B" w:rsidRPr="00824F77" w:rsidRDefault="009F656B" w:rsidP="006F2481">
            <w:pPr>
              <w:rPr>
                <w:sz w:val="18"/>
                <w:szCs w:val="18"/>
              </w:rPr>
            </w:pPr>
          </w:p>
        </w:tc>
        <w:tc>
          <w:tcPr>
            <w:tcW w:w="9799" w:type="dxa"/>
            <w:tcBorders>
              <w:left w:val="nil"/>
            </w:tcBorders>
            <w:vAlign w:val="center"/>
          </w:tcPr>
          <w:p w14:paraId="3E2B6C51" w14:textId="77777777" w:rsidR="009F656B" w:rsidRPr="00824F77" w:rsidRDefault="009F656B" w:rsidP="006F2481">
            <w:pPr>
              <w:spacing w:before="120" w:after="120"/>
              <w:jc w:val="both"/>
              <w:rPr>
                <w:sz w:val="18"/>
                <w:szCs w:val="18"/>
              </w:rPr>
            </w:pPr>
            <w:r w:rsidRPr="00824F77">
              <w:rPr>
                <w:sz w:val="18"/>
                <w:szCs w:val="18"/>
              </w:rPr>
              <w:t>Ce bulletin sera disponible</w:t>
            </w:r>
            <w:r>
              <w:rPr>
                <w:sz w:val="18"/>
                <w:szCs w:val="18"/>
              </w:rPr>
              <w:t xml:space="preserve"> sur le portail</w:t>
            </w:r>
            <w:r w:rsidRPr="00824F77">
              <w:rPr>
                <w:sz w:val="18"/>
                <w:szCs w:val="18"/>
              </w:rPr>
              <w:t xml:space="preserve"> à partir </w:t>
            </w:r>
            <w:r w:rsidRPr="00824F77">
              <w:rPr>
                <w:b/>
                <w:sz w:val="18"/>
                <w:szCs w:val="18"/>
                <w:u w:val="single"/>
              </w:rPr>
              <w:t xml:space="preserve">du </w:t>
            </w:r>
            <w:r>
              <w:rPr>
                <w:b/>
                <w:sz w:val="18"/>
                <w:szCs w:val="18"/>
                <w:u w:val="single"/>
              </w:rPr>
              <w:t>lundi 28 juin</w:t>
            </w:r>
            <w:r w:rsidRPr="00824F77">
              <w:rPr>
                <w:b/>
                <w:sz w:val="18"/>
                <w:szCs w:val="18"/>
                <w:u w:val="single"/>
              </w:rPr>
              <w:t xml:space="preserve"> 202</w:t>
            </w:r>
            <w:r>
              <w:rPr>
                <w:b/>
                <w:sz w:val="18"/>
                <w:szCs w:val="18"/>
                <w:u w:val="single"/>
              </w:rPr>
              <w:t>7</w:t>
            </w:r>
            <w:r w:rsidRPr="00824F77">
              <w:rPr>
                <w:sz w:val="18"/>
                <w:szCs w:val="18"/>
              </w:rPr>
              <w:t xml:space="preserve">. Il couvrira la période s’échelonnant du </w:t>
            </w:r>
            <w:r>
              <w:rPr>
                <w:sz w:val="18"/>
                <w:szCs w:val="18"/>
              </w:rPr>
              <w:t>15</w:t>
            </w:r>
            <w:r w:rsidRPr="006C6593">
              <w:rPr>
                <w:sz w:val="18"/>
                <w:szCs w:val="18"/>
              </w:rPr>
              <w:t xml:space="preserve"> février 202</w:t>
            </w:r>
            <w:r>
              <w:rPr>
                <w:sz w:val="18"/>
                <w:szCs w:val="18"/>
              </w:rPr>
              <w:t>7</w:t>
            </w:r>
            <w:r w:rsidRPr="00824F77">
              <w:rPr>
                <w:sz w:val="18"/>
                <w:szCs w:val="18"/>
              </w:rPr>
              <w:t xml:space="preserve"> jusqu'à la fin de l’année et comptera pour 60 % du résultat final de l’année.</w:t>
            </w:r>
            <w:r>
              <w:rPr>
                <w:sz w:val="18"/>
                <w:szCs w:val="18"/>
              </w:rPr>
              <w:t xml:space="preserve"> </w:t>
            </w:r>
            <w:r w:rsidRPr="006B5893">
              <w:rPr>
                <w:bCs/>
                <w:i/>
                <w:iCs/>
                <w:sz w:val="18"/>
                <w:szCs w:val="18"/>
                <w:highlight w:val="yellow"/>
              </w:rPr>
              <w:t>Remise des notes 22 juin 8h00</w:t>
            </w:r>
          </w:p>
        </w:tc>
      </w:tr>
    </w:tbl>
    <w:p w14:paraId="27936433" w14:textId="77777777" w:rsidR="0008526C" w:rsidRDefault="00D219AE" w:rsidP="009F656B">
      <w:pPr>
        <w:rPr>
          <w:i/>
        </w:rPr>
        <w:sectPr w:rsidR="0008526C">
          <w:pgSz w:w="15840" w:h="12240" w:orient="landscape"/>
          <w:pgMar w:top="1560" w:right="0" w:bottom="940" w:left="720" w:header="720" w:footer="741" w:gutter="0"/>
          <w:cols w:space="720"/>
        </w:sectPr>
      </w:pPr>
      <w:r>
        <w:rPr>
          <w:i/>
        </w:rPr>
        <w:br w:type="page"/>
      </w:r>
    </w:p>
    <w:tbl>
      <w:tblPr>
        <w:tblpPr w:leftFromText="141" w:rightFromText="141" w:vertAnchor="page" w:horzAnchor="margin" w:tblpY="841"/>
        <w:tblW w:w="1414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738"/>
        <w:gridCol w:w="1222"/>
        <w:gridCol w:w="575"/>
        <w:gridCol w:w="1994"/>
        <w:gridCol w:w="1542"/>
        <w:gridCol w:w="1117"/>
        <w:gridCol w:w="1843"/>
        <w:gridCol w:w="575"/>
        <w:gridCol w:w="1409"/>
        <w:gridCol w:w="2127"/>
      </w:tblGrid>
      <w:tr w:rsidR="00C563B4" w:rsidRPr="00360DC8" w14:paraId="7418FD2F" w14:textId="77777777" w:rsidTr="006F2481">
        <w:tc>
          <w:tcPr>
            <w:tcW w:w="8188" w:type="dxa"/>
            <w:gridSpan w:val="6"/>
            <w:tcBorders>
              <w:top w:val="nil"/>
              <w:left w:val="nil"/>
              <w:bottom w:val="single" w:sz="4" w:space="0" w:color="auto"/>
            </w:tcBorders>
            <w:vAlign w:val="center"/>
          </w:tcPr>
          <w:p w14:paraId="046647E8" w14:textId="64D9D66F" w:rsidR="00C563B4" w:rsidRPr="00002522" w:rsidRDefault="00002522" w:rsidP="00002522">
            <w:pPr>
              <w:jc w:val="center"/>
              <w:rPr>
                <w:b/>
                <w:sz w:val="24"/>
                <w:szCs w:val="24"/>
              </w:rPr>
            </w:pPr>
            <w:r w:rsidRPr="00002522">
              <w:rPr>
                <w:b/>
                <w:bCs/>
                <w:sz w:val="24"/>
                <w:szCs w:val="24"/>
              </w:rPr>
              <w:lastRenderedPageBreak/>
              <w:t>Annexe 4 :</w:t>
            </w:r>
            <w:r w:rsidRPr="00002522">
              <w:rPr>
                <w:sz w:val="24"/>
                <w:szCs w:val="24"/>
              </w:rPr>
              <w:t xml:space="preserve"> </w:t>
            </w:r>
            <w:r w:rsidRPr="00002522">
              <w:rPr>
                <w:b/>
                <w:sz w:val="24"/>
                <w:szCs w:val="24"/>
              </w:rPr>
              <w:t>Séquence d’évalu</w:t>
            </w:r>
            <w:r>
              <w:rPr>
                <w:b/>
                <w:sz w:val="24"/>
                <w:szCs w:val="24"/>
              </w:rPr>
              <w:t>a</w:t>
            </w:r>
            <w:r w:rsidRPr="00002522">
              <w:rPr>
                <w:b/>
                <w:sz w:val="24"/>
                <w:szCs w:val="24"/>
              </w:rPr>
              <w:t xml:space="preserve">tion </w:t>
            </w:r>
          </w:p>
        </w:tc>
        <w:tc>
          <w:tcPr>
            <w:tcW w:w="5954" w:type="dxa"/>
            <w:gridSpan w:val="4"/>
            <w:tcBorders>
              <w:top w:val="single" w:sz="12" w:space="0" w:color="auto"/>
              <w:bottom w:val="double" w:sz="12" w:space="0" w:color="auto"/>
            </w:tcBorders>
            <w:vAlign w:val="center"/>
          </w:tcPr>
          <w:p w14:paraId="62E130C6" w14:textId="77777777" w:rsidR="00C563B4" w:rsidRPr="00360DC8" w:rsidRDefault="00C563B4" w:rsidP="006F2481">
            <w:pPr>
              <w:tabs>
                <w:tab w:val="left" w:pos="284"/>
              </w:tabs>
              <w:spacing w:before="120" w:after="120"/>
              <w:jc w:val="center"/>
              <w:rPr>
                <w:rFonts w:cs="Times New Roman"/>
                <w:b/>
              </w:rPr>
            </w:pPr>
            <w:r w:rsidRPr="00360DC8">
              <w:rPr>
                <w:rFonts w:cs="Times New Roman"/>
                <w:b/>
              </w:rPr>
              <w:t>Résultat inscrit au bulletin</w:t>
            </w:r>
          </w:p>
        </w:tc>
      </w:tr>
      <w:tr w:rsidR="00C563B4" w:rsidRPr="00360DC8" w14:paraId="2EF8C237" w14:textId="77777777" w:rsidTr="006F2481">
        <w:tc>
          <w:tcPr>
            <w:tcW w:w="8188" w:type="dxa"/>
            <w:gridSpan w:val="6"/>
            <w:tcBorders>
              <w:top w:val="single" w:sz="4" w:space="0" w:color="auto"/>
              <w:bottom w:val="double" w:sz="12" w:space="0" w:color="auto"/>
            </w:tcBorders>
            <w:vAlign w:val="center"/>
          </w:tcPr>
          <w:p w14:paraId="7DB5EB6E" w14:textId="77777777" w:rsidR="00C563B4" w:rsidRPr="00360DC8" w:rsidRDefault="00C563B4" w:rsidP="006F2481">
            <w:pPr>
              <w:tabs>
                <w:tab w:val="left" w:pos="284"/>
              </w:tabs>
              <w:spacing w:before="120" w:after="120"/>
              <w:jc w:val="center"/>
              <w:rPr>
                <w:rFonts w:cs="Times New Roman"/>
                <w:b/>
              </w:rPr>
            </w:pPr>
            <w:r w:rsidRPr="00360DC8">
              <w:rPr>
                <w:rFonts w:cs="Times New Roman"/>
                <w:b/>
              </w:rPr>
              <w:t>Disciplines</w:t>
            </w:r>
          </w:p>
        </w:tc>
        <w:tc>
          <w:tcPr>
            <w:tcW w:w="1843" w:type="dxa"/>
            <w:tcBorders>
              <w:top w:val="single" w:sz="12" w:space="0" w:color="auto"/>
              <w:bottom w:val="double" w:sz="12" w:space="0" w:color="auto"/>
            </w:tcBorders>
            <w:vAlign w:val="center"/>
          </w:tcPr>
          <w:p w14:paraId="4715E8CD" w14:textId="77777777" w:rsidR="00C563B4" w:rsidRPr="00CD3A09" w:rsidRDefault="00C563B4" w:rsidP="006F2481">
            <w:pPr>
              <w:tabs>
                <w:tab w:val="left" w:pos="284"/>
              </w:tabs>
              <w:spacing w:before="120" w:after="120"/>
              <w:jc w:val="center"/>
              <w:rPr>
                <w:rFonts w:cs="Times New Roman"/>
                <w:b/>
                <w:sz w:val="18"/>
                <w:szCs w:val="18"/>
              </w:rPr>
            </w:pPr>
            <w:r w:rsidRPr="00CD3A09">
              <w:rPr>
                <w:rFonts w:cs="Times New Roman"/>
                <w:b/>
                <w:sz w:val="18"/>
                <w:szCs w:val="18"/>
              </w:rPr>
              <w:t>1</w:t>
            </w:r>
            <w:r w:rsidRPr="00CD3A09">
              <w:rPr>
                <w:rFonts w:cs="Times New Roman"/>
                <w:b/>
                <w:sz w:val="18"/>
                <w:szCs w:val="18"/>
                <w:vertAlign w:val="superscript"/>
              </w:rPr>
              <w:t>re</w:t>
            </w:r>
            <w:r w:rsidRPr="00CD3A09">
              <w:rPr>
                <w:rFonts w:cs="Times New Roman"/>
                <w:b/>
                <w:sz w:val="18"/>
                <w:szCs w:val="18"/>
              </w:rPr>
              <w:t xml:space="preserve"> étape (20 %)</w:t>
            </w:r>
          </w:p>
        </w:tc>
        <w:tc>
          <w:tcPr>
            <w:tcW w:w="1984" w:type="dxa"/>
            <w:gridSpan w:val="2"/>
            <w:tcBorders>
              <w:top w:val="single" w:sz="12" w:space="0" w:color="auto"/>
              <w:bottom w:val="double" w:sz="12" w:space="0" w:color="auto"/>
            </w:tcBorders>
            <w:vAlign w:val="center"/>
          </w:tcPr>
          <w:p w14:paraId="2E90D478" w14:textId="77777777" w:rsidR="00C563B4" w:rsidRPr="00CD3A09" w:rsidRDefault="00C563B4" w:rsidP="006F2481">
            <w:pPr>
              <w:tabs>
                <w:tab w:val="left" w:pos="284"/>
              </w:tabs>
              <w:spacing w:before="120" w:after="120"/>
              <w:jc w:val="center"/>
              <w:rPr>
                <w:rFonts w:cs="Times New Roman"/>
                <w:b/>
                <w:sz w:val="18"/>
                <w:szCs w:val="18"/>
              </w:rPr>
            </w:pPr>
            <w:r w:rsidRPr="00CD3A09">
              <w:rPr>
                <w:rFonts w:cs="Times New Roman"/>
                <w:b/>
                <w:sz w:val="18"/>
                <w:szCs w:val="18"/>
              </w:rPr>
              <w:t>2</w:t>
            </w:r>
            <w:r w:rsidRPr="00CD3A09">
              <w:rPr>
                <w:rFonts w:cs="Times New Roman"/>
                <w:b/>
                <w:sz w:val="18"/>
                <w:szCs w:val="18"/>
                <w:vertAlign w:val="superscript"/>
              </w:rPr>
              <w:t>e</w:t>
            </w:r>
            <w:r w:rsidRPr="00CD3A09">
              <w:rPr>
                <w:rFonts w:cs="Times New Roman"/>
                <w:b/>
                <w:sz w:val="18"/>
                <w:szCs w:val="18"/>
              </w:rPr>
              <w:t xml:space="preserve"> étape (20 %)</w:t>
            </w:r>
          </w:p>
        </w:tc>
        <w:tc>
          <w:tcPr>
            <w:tcW w:w="2127" w:type="dxa"/>
            <w:tcBorders>
              <w:top w:val="single" w:sz="12" w:space="0" w:color="auto"/>
              <w:bottom w:val="double" w:sz="12" w:space="0" w:color="auto"/>
            </w:tcBorders>
            <w:vAlign w:val="center"/>
          </w:tcPr>
          <w:p w14:paraId="0533CAD3" w14:textId="77777777" w:rsidR="00C563B4" w:rsidRPr="00CD3A09" w:rsidRDefault="00C563B4" w:rsidP="006F2481">
            <w:pPr>
              <w:tabs>
                <w:tab w:val="left" w:pos="284"/>
              </w:tabs>
              <w:spacing w:before="120" w:after="120"/>
              <w:jc w:val="center"/>
              <w:rPr>
                <w:rFonts w:cs="Times New Roman"/>
                <w:b/>
                <w:sz w:val="18"/>
                <w:szCs w:val="18"/>
              </w:rPr>
            </w:pPr>
            <w:r w:rsidRPr="00CD3A09">
              <w:rPr>
                <w:rFonts w:cs="Times New Roman"/>
                <w:b/>
                <w:sz w:val="18"/>
                <w:szCs w:val="18"/>
              </w:rPr>
              <w:t>3</w:t>
            </w:r>
            <w:r w:rsidRPr="00CD3A09">
              <w:rPr>
                <w:rFonts w:cs="Times New Roman"/>
                <w:b/>
                <w:sz w:val="18"/>
                <w:szCs w:val="18"/>
                <w:vertAlign w:val="superscript"/>
              </w:rPr>
              <w:t>e</w:t>
            </w:r>
            <w:r w:rsidRPr="00CD3A09">
              <w:rPr>
                <w:rFonts w:cs="Times New Roman"/>
                <w:b/>
                <w:sz w:val="18"/>
                <w:szCs w:val="18"/>
              </w:rPr>
              <w:t xml:space="preserve"> étape (60 %) </w:t>
            </w:r>
          </w:p>
        </w:tc>
      </w:tr>
      <w:tr w:rsidR="00C563B4" w:rsidRPr="00360DC8" w14:paraId="5673B71D" w14:textId="77777777" w:rsidTr="00A657AC">
        <w:trPr>
          <w:trHeight w:val="397"/>
        </w:trPr>
        <w:tc>
          <w:tcPr>
            <w:tcW w:w="1738" w:type="dxa"/>
            <w:vMerge w:val="restart"/>
            <w:tcBorders>
              <w:top w:val="double" w:sz="12" w:space="0" w:color="auto"/>
            </w:tcBorders>
            <w:vAlign w:val="center"/>
          </w:tcPr>
          <w:p w14:paraId="183F8F5A" w14:textId="77777777" w:rsidR="00C563B4" w:rsidRPr="00CD3A09" w:rsidRDefault="00C563B4" w:rsidP="006F2481">
            <w:pPr>
              <w:tabs>
                <w:tab w:val="left" w:pos="284"/>
              </w:tabs>
              <w:rPr>
                <w:rFonts w:cs="Times New Roman"/>
                <w:sz w:val="20"/>
              </w:rPr>
            </w:pPr>
            <w:r w:rsidRPr="00CD3A09">
              <w:rPr>
                <w:rFonts w:cs="Times New Roman"/>
                <w:sz w:val="20"/>
              </w:rPr>
              <w:t>Français,</w:t>
            </w:r>
            <w:r w:rsidRPr="00CD3A09">
              <w:rPr>
                <w:rFonts w:cs="Times New Roman"/>
                <w:sz w:val="20"/>
              </w:rPr>
              <w:br/>
              <w:t>langue d’enseignement</w:t>
            </w:r>
            <w:r>
              <w:rPr>
                <w:rFonts w:cs="Times New Roman"/>
                <w:sz w:val="20"/>
              </w:rPr>
              <w:t>*</w:t>
            </w:r>
          </w:p>
        </w:tc>
        <w:tc>
          <w:tcPr>
            <w:tcW w:w="3791" w:type="dxa"/>
            <w:gridSpan w:val="3"/>
            <w:tcBorders>
              <w:top w:val="double" w:sz="12" w:space="0" w:color="auto"/>
            </w:tcBorders>
            <w:vAlign w:val="center"/>
          </w:tcPr>
          <w:p w14:paraId="596B1B3A" w14:textId="77777777" w:rsidR="00C563B4" w:rsidRPr="00CD3A09" w:rsidRDefault="00C563B4" w:rsidP="006F2481">
            <w:pPr>
              <w:tabs>
                <w:tab w:val="left" w:pos="284"/>
                <w:tab w:val="right" w:pos="3933"/>
              </w:tabs>
              <w:rPr>
                <w:rFonts w:cs="Times New Roman"/>
                <w:sz w:val="20"/>
              </w:rPr>
            </w:pPr>
            <w:r w:rsidRPr="00CD3A09">
              <w:rPr>
                <w:rFonts w:cs="Times New Roman"/>
                <w:sz w:val="20"/>
              </w:rPr>
              <w:t>Lire</w:t>
            </w:r>
          </w:p>
        </w:tc>
        <w:tc>
          <w:tcPr>
            <w:tcW w:w="2659" w:type="dxa"/>
            <w:gridSpan w:val="2"/>
            <w:tcBorders>
              <w:top w:val="double" w:sz="12" w:space="0" w:color="auto"/>
            </w:tcBorders>
            <w:vAlign w:val="center"/>
          </w:tcPr>
          <w:p w14:paraId="7D006E5D" w14:textId="77777777" w:rsidR="00C563B4" w:rsidRPr="00CD3A09" w:rsidRDefault="00C563B4" w:rsidP="006F2481">
            <w:pPr>
              <w:tabs>
                <w:tab w:val="left" w:pos="284"/>
                <w:tab w:val="right" w:pos="3509"/>
              </w:tabs>
              <w:rPr>
                <w:rFonts w:cs="Times New Roman"/>
                <w:sz w:val="20"/>
              </w:rPr>
            </w:pPr>
            <w:r w:rsidRPr="00CD3A09">
              <w:rPr>
                <w:rFonts w:cs="Times New Roman"/>
                <w:sz w:val="20"/>
              </w:rPr>
              <w:t>50 % (1</w:t>
            </w:r>
            <w:r w:rsidRPr="00CD3A09">
              <w:rPr>
                <w:rFonts w:cs="Times New Roman"/>
                <w:sz w:val="20"/>
                <w:vertAlign w:val="superscript"/>
              </w:rPr>
              <w:t>er</w:t>
            </w:r>
            <w:r w:rsidRPr="00CD3A09">
              <w:rPr>
                <w:rFonts w:cs="Times New Roman"/>
                <w:sz w:val="20"/>
              </w:rPr>
              <w:t xml:space="preserve"> et 2</w:t>
            </w:r>
            <w:r w:rsidRPr="00CD3A09">
              <w:rPr>
                <w:rFonts w:cs="Times New Roman"/>
                <w:sz w:val="20"/>
                <w:vertAlign w:val="superscript"/>
              </w:rPr>
              <w:t>e</w:t>
            </w:r>
            <w:r w:rsidRPr="00CD3A09">
              <w:rPr>
                <w:rFonts w:cs="Times New Roman"/>
                <w:sz w:val="20"/>
              </w:rPr>
              <w:t xml:space="preserve"> cycles)</w:t>
            </w:r>
          </w:p>
          <w:p w14:paraId="570AF89C" w14:textId="77777777" w:rsidR="00002522" w:rsidRDefault="00C563B4" w:rsidP="006F2481">
            <w:pPr>
              <w:tabs>
                <w:tab w:val="left" w:pos="284"/>
                <w:tab w:val="right" w:pos="3509"/>
              </w:tabs>
              <w:rPr>
                <w:rFonts w:cs="Times New Roman"/>
                <w:sz w:val="20"/>
              </w:rPr>
            </w:pPr>
            <w:r w:rsidRPr="00CD3A09">
              <w:rPr>
                <w:rFonts w:cs="Times New Roman"/>
                <w:sz w:val="20"/>
              </w:rPr>
              <w:t>40 % (3</w:t>
            </w:r>
            <w:r w:rsidRPr="00CD3A09">
              <w:rPr>
                <w:rFonts w:cs="Times New Roman"/>
                <w:sz w:val="20"/>
                <w:vertAlign w:val="superscript"/>
              </w:rPr>
              <w:t>e</w:t>
            </w:r>
            <w:r w:rsidRPr="00CD3A09">
              <w:rPr>
                <w:rFonts w:cs="Times New Roman"/>
                <w:sz w:val="20"/>
              </w:rPr>
              <w:t xml:space="preserve"> cycle)</w:t>
            </w:r>
            <w:r w:rsidRPr="00CD3A09">
              <w:rPr>
                <w:rFonts w:cs="Times New Roman"/>
                <w:sz w:val="20"/>
              </w:rPr>
              <w:tab/>
            </w:r>
          </w:p>
          <w:p w14:paraId="1496CE03" w14:textId="04A2079E" w:rsidR="00C563B4" w:rsidRPr="00CD3A09" w:rsidRDefault="00C563B4" w:rsidP="006F2481">
            <w:pPr>
              <w:tabs>
                <w:tab w:val="left" w:pos="284"/>
                <w:tab w:val="right" w:pos="3509"/>
              </w:tabs>
              <w:rPr>
                <w:rFonts w:cs="Times New Roman"/>
                <w:sz w:val="20"/>
              </w:rPr>
            </w:pPr>
            <w:r w:rsidRPr="00CD3A09">
              <w:rPr>
                <w:rFonts w:cs="Times New Roman"/>
                <w:sz w:val="20"/>
              </w:rPr>
              <w:t>40 % (3</w:t>
            </w:r>
            <w:r w:rsidRPr="00CD3A09">
              <w:rPr>
                <w:rFonts w:cs="Times New Roman"/>
                <w:sz w:val="20"/>
                <w:vertAlign w:val="superscript"/>
              </w:rPr>
              <w:t>e</w:t>
            </w:r>
            <w:r w:rsidRPr="00CD3A09">
              <w:rPr>
                <w:rFonts w:cs="Times New Roman"/>
                <w:sz w:val="20"/>
              </w:rPr>
              <w:t xml:space="preserve"> cycle) </w:t>
            </w:r>
          </w:p>
        </w:tc>
        <w:tc>
          <w:tcPr>
            <w:tcW w:w="1843" w:type="dxa"/>
            <w:tcBorders>
              <w:top w:val="double" w:sz="12" w:space="0" w:color="auto"/>
            </w:tcBorders>
            <w:vAlign w:val="center"/>
          </w:tcPr>
          <w:p w14:paraId="786A160A" w14:textId="77777777" w:rsidR="00C563B4" w:rsidRPr="0025737A" w:rsidRDefault="00C563B4" w:rsidP="006F2481">
            <w:pPr>
              <w:tabs>
                <w:tab w:val="left" w:pos="284"/>
              </w:tabs>
              <w:jc w:val="center"/>
              <w:rPr>
                <w:rFonts w:cs="Times New Roman"/>
                <w:b/>
                <w:sz w:val="20"/>
              </w:rPr>
            </w:pPr>
            <w:r w:rsidRPr="00CD3A09">
              <w:rPr>
                <w:rFonts w:cs="Times New Roman"/>
                <w:b/>
                <w:sz w:val="20"/>
              </w:rPr>
              <w:sym w:font="Wingdings" w:char="F0FC"/>
            </w:r>
          </w:p>
        </w:tc>
        <w:tc>
          <w:tcPr>
            <w:tcW w:w="1984" w:type="dxa"/>
            <w:gridSpan w:val="2"/>
            <w:tcBorders>
              <w:top w:val="double" w:sz="12" w:space="0" w:color="auto"/>
            </w:tcBorders>
            <w:vAlign w:val="center"/>
          </w:tcPr>
          <w:p w14:paraId="18DC6C61"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tcBorders>
              <w:top w:val="double" w:sz="12" w:space="0" w:color="auto"/>
            </w:tcBorders>
            <w:vAlign w:val="center"/>
          </w:tcPr>
          <w:p w14:paraId="5B368AB2"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385BF45F" w14:textId="77777777" w:rsidTr="00A657AC">
        <w:trPr>
          <w:trHeight w:val="397"/>
        </w:trPr>
        <w:tc>
          <w:tcPr>
            <w:tcW w:w="1738" w:type="dxa"/>
            <w:vMerge/>
          </w:tcPr>
          <w:p w14:paraId="3044B551"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56ECBFD6" w14:textId="77777777" w:rsidR="00C563B4" w:rsidRPr="00CD3A09" w:rsidRDefault="00C563B4" w:rsidP="006F2481">
            <w:pPr>
              <w:tabs>
                <w:tab w:val="left" w:pos="284"/>
                <w:tab w:val="right" w:pos="3226"/>
                <w:tab w:val="left" w:pos="3466"/>
              </w:tabs>
              <w:rPr>
                <w:rFonts w:cs="Times New Roman"/>
                <w:sz w:val="20"/>
              </w:rPr>
            </w:pPr>
            <w:r w:rsidRPr="00CD3A09">
              <w:rPr>
                <w:rFonts w:cs="Times New Roman"/>
                <w:sz w:val="20"/>
              </w:rPr>
              <w:t>Écrire</w:t>
            </w:r>
          </w:p>
        </w:tc>
        <w:tc>
          <w:tcPr>
            <w:tcW w:w="2659" w:type="dxa"/>
            <w:gridSpan w:val="2"/>
            <w:vAlign w:val="center"/>
          </w:tcPr>
          <w:p w14:paraId="538865A9" w14:textId="77777777" w:rsidR="00C563B4" w:rsidRPr="00CD3A09" w:rsidRDefault="00C563B4" w:rsidP="006F2481">
            <w:pPr>
              <w:tabs>
                <w:tab w:val="left" w:pos="284"/>
                <w:tab w:val="right" w:pos="3509"/>
              </w:tabs>
              <w:rPr>
                <w:rFonts w:cs="Times New Roman"/>
                <w:sz w:val="20"/>
              </w:rPr>
            </w:pPr>
            <w:r w:rsidRPr="00CD3A09">
              <w:rPr>
                <w:rFonts w:cs="Times New Roman"/>
                <w:sz w:val="20"/>
              </w:rPr>
              <w:t>30 % (1</w:t>
            </w:r>
            <w:r w:rsidRPr="00CD3A09">
              <w:rPr>
                <w:rFonts w:cs="Times New Roman"/>
                <w:sz w:val="20"/>
                <w:vertAlign w:val="superscript"/>
              </w:rPr>
              <w:t>er</w:t>
            </w:r>
            <w:r w:rsidRPr="00CD3A09">
              <w:rPr>
                <w:rFonts w:cs="Times New Roman"/>
                <w:sz w:val="20"/>
              </w:rPr>
              <w:t xml:space="preserve"> et 2</w:t>
            </w:r>
            <w:r w:rsidRPr="00CD3A09">
              <w:rPr>
                <w:rFonts w:cs="Times New Roman"/>
                <w:sz w:val="20"/>
                <w:vertAlign w:val="superscript"/>
              </w:rPr>
              <w:t>e</w:t>
            </w:r>
            <w:r w:rsidRPr="00CD3A09">
              <w:rPr>
                <w:rFonts w:cs="Times New Roman"/>
                <w:sz w:val="20"/>
              </w:rPr>
              <w:t xml:space="preserve"> cycles)</w:t>
            </w:r>
          </w:p>
          <w:p w14:paraId="32B0D3F8" w14:textId="77777777" w:rsidR="00C563B4" w:rsidRPr="00CD3A09" w:rsidRDefault="00C563B4" w:rsidP="006F2481">
            <w:pPr>
              <w:tabs>
                <w:tab w:val="left" w:pos="284"/>
                <w:tab w:val="right" w:pos="3509"/>
              </w:tabs>
              <w:rPr>
                <w:rFonts w:cs="Times New Roman"/>
                <w:sz w:val="20"/>
              </w:rPr>
            </w:pPr>
            <w:r w:rsidRPr="00CD3A09">
              <w:rPr>
                <w:rFonts w:cs="Times New Roman"/>
                <w:sz w:val="20"/>
              </w:rPr>
              <w:t>40 % (3</w:t>
            </w:r>
            <w:r w:rsidRPr="00CD3A09">
              <w:rPr>
                <w:rFonts w:cs="Times New Roman"/>
                <w:sz w:val="20"/>
                <w:vertAlign w:val="superscript"/>
              </w:rPr>
              <w:t>e</w:t>
            </w:r>
            <w:r w:rsidRPr="00CD3A09">
              <w:rPr>
                <w:rFonts w:cs="Times New Roman"/>
                <w:sz w:val="20"/>
              </w:rPr>
              <w:t xml:space="preserve"> cycle)</w:t>
            </w:r>
          </w:p>
        </w:tc>
        <w:tc>
          <w:tcPr>
            <w:tcW w:w="1843" w:type="dxa"/>
            <w:vAlign w:val="center"/>
          </w:tcPr>
          <w:p w14:paraId="44C0A730" w14:textId="77777777" w:rsidR="00C563B4" w:rsidRDefault="00C563B4" w:rsidP="006F2481">
            <w:pPr>
              <w:tabs>
                <w:tab w:val="left" w:pos="284"/>
              </w:tabs>
              <w:jc w:val="center"/>
              <w:rPr>
                <w:rFonts w:cs="Times New Roman"/>
                <w:b/>
                <w:sz w:val="20"/>
              </w:rPr>
            </w:pPr>
            <w:r w:rsidRPr="00CD3A09">
              <w:rPr>
                <w:rFonts w:cs="Times New Roman"/>
                <w:b/>
                <w:sz w:val="20"/>
              </w:rPr>
              <w:sym w:font="Wingdings" w:char="F0FC"/>
            </w:r>
          </w:p>
          <w:p w14:paraId="2DDAAAF7" w14:textId="77777777" w:rsidR="00C563B4" w:rsidRPr="003640F1" w:rsidRDefault="00C563B4" w:rsidP="006F2481">
            <w:pPr>
              <w:tabs>
                <w:tab w:val="left" w:pos="284"/>
              </w:tabs>
              <w:jc w:val="center"/>
              <w:rPr>
                <w:rFonts w:cs="Times New Roman"/>
                <w:b/>
                <w:sz w:val="14"/>
                <w:szCs w:val="14"/>
              </w:rPr>
            </w:pPr>
            <w:r>
              <w:rPr>
                <w:rFonts w:cs="Times New Roman"/>
                <w:b/>
                <w:sz w:val="14"/>
                <w:szCs w:val="14"/>
              </w:rPr>
              <w:t>2</w:t>
            </w:r>
            <w:r w:rsidRPr="00E8264A">
              <w:rPr>
                <w:rFonts w:cs="Times New Roman"/>
                <w:b/>
                <w:sz w:val="14"/>
                <w:szCs w:val="14"/>
                <w:vertAlign w:val="superscript"/>
              </w:rPr>
              <w:t>e</w:t>
            </w:r>
            <w:r>
              <w:rPr>
                <w:rFonts w:cs="Times New Roman"/>
                <w:b/>
                <w:sz w:val="14"/>
                <w:szCs w:val="14"/>
              </w:rPr>
              <w:t xml:space="preserve"> année, 3</w:t>
            </w:r>
            <w:r w:rsidRPr="00B52ECA">
              <w:rPr>
                <w:rFonts w:cs="Times New Roman"/>
                <w:b/>
                <w:sz w:val="14"/>
                <w:szCs w:val="14"/>
                <w:vertAlign w:val="superscript"/>
              </w:rPr>
              <w:t>e</w:t>
            </w:r>
            <w:r>
              <w:rPr>
                <w:rFonts w:cs="Times New Roman"/>
                <w:b/>
                <w:sz w:val="14"/>
                <w:szCs w:val="14"/>
              </w:rPr>
              <w:t xml:space="preserve"> cycle</w:t>
            </w:r>
          </w:p>
        </w:tc>
        <w:tc>
          <w:tcPr>
            <w:tcW w:w="1984" w:type="dxa"/>
            <w:gridSpan w:val="2"/>
            <w:vAlign w:val="center"/>
          </w:tcPr>
          <w:p w14:paraId="38DD86FE"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vAlign w:val="center"/>
          </w:tcPr>
          <w:p w14:paraId="2590A022"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70E749B4" w14:textId="77777777" w:rsidTr="00A657AC">
        <w:trPr>
          <w:trHeight w:val="397"/>
        </w:trPr>
        <w:tc>
          <w:tcPr>
            <w:tcW w:w="1738" w:type="dxa"/>
            <w:vMerge/>
          </w:tcPr>
          <w:p w14:paraId="3ABAA6F2"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25A361DD" w14:textId="77777777" w:rsidR="00C563B4" w:rsidRPr="00CD3A09" w:rsidRDefault="00C563B4" w:rsidP="006F2481">
            <w:pPr>
              <w:tabs>
                <w:tab w:val="left" w:pos="284"/>
                <w:tab w:val="right" w:pos="3509"/>
              </w:tabs>
              <w:rPr>
                <w:rFonts w:cs="Times New Roman"/>
                <w:sz w:val="20"/>
              </w:rPr>
            </w:pPr>
            <w:r w:rsidRPr="00CD3A09">
              <w:rPr>
                <w:rFonts w:cs="Times New Roman"/>
                <w:sz w:val="20"/>
              </w:rPr>
              <w:t xml:space="preserve">Communiquer oralement               </w:t>
            </w:r>
            <w:r w:rsidRPr="00CD3A09">
              <w:rPr>
                <w:rFonts w:cs="Times New Roman"/>
                <w:sz w:val="20"/>
              </w:rPr>
              <w:tab/>
            </w:r>
          </w:p>
        </w:tc>
        <w:tc>
          <w:tcPr>
            <w:tcW w:w="2659" w:type="dxa"/>
            <w:gridSpan w:val="2"/>
            <w:vAlign w:val="center"/>
          </w:tcPr>
          <w:p w14:paraId="07EE2DDC" w14:textId="77777777" w:rsidR="00C563B4" w:rsidRPr="00CD3A09" w:rsidRDefault="00C563B4" w:rsidP="006F2481">
            <w:pPr>
              <w:tabs>
                <w:tab w:val="left" w:pos="284"/>
                <w:tab w:val="right" w:pos="3509"/>
              </w:tabs>
              <w:rPr>
                <w:rFonts w:cs="Times New Roman"/>
                <w:sz w:val="20"/>
              </w:rPr>
            </w:pPr>
            <w:r w:rsidRPr="00CD3A09">
              <w:rPr>
                <w:rFonts w:cs="Times New Roman"/>
                <w:sz w:val="20"/>
              </w:rPr>
              <w:t>20 % (1</w:t>
            </w:r>
            <w:r w:rsidRPr="00CD3A09">
              <w:rPr>
                <w:rFonts w:cs="Times New Roman"/>
                <w:sz w:val="20"/>
                <w:vertAlign w:val="superscript"/>
              </w:rPr>
              <w:t>er</w:t>
            </w:r>
            <w:r w:rsidRPr="00CD3A09">
              <w:rPr>
                <w:rFonts w:cs="Times New Roman"/>
                <w:sz w:val="20"/>
              </w:rPr>
              <w:t>,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tc>
        <w:tc>
          <w:tcPr>
            <w:tcW w:w="1843" w:type="dxa"/>
            <w:vAlign w:val="center"/>
          </w:tcPr>
          <w:p w14:paraId="57620AD7" w14:textId="77777777" w:rsidR="00C563B4" w:rsidRPr="00B4402D" w:rsidRDefault="00C563B4" w:rsidP="006F2481">
            <w:pPr>
              <w:tabs>
                <w:tab w:val="left" w:pos="284"/>
              </w:tabs>
              <w:jc w:val="center"/>
              <w:rPr>
                <w:rFonts w:cs="Times New Roman"/>
                <w:b/>
                <w:sz w:val="16"/>
                <w:szCs w:val="16"/>
              </w:rPr>
            </w:pPr>
          </w:p>
        </w:tc>
        <w:tc>
          <w:tcPr>
            <w:tcW w:w="1984" w:type="dxa"/>
            <w:gridSpan w:val="2"/>
            <w:vAlign w:val="center"/>
          </w:tcPr>
          <w:p w14:paraId="6746C39A"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vAlign w:val="center"/>
          </w:tcPr>
          <w:p w14:paraId="20CAE18F" w14:textId="77777777" w:rsidR="00C563B4" w:rsidRDefault="00C563B4" w:rsidP="006F2481">
            <w:pPr>
              <w:tabs>
                <w:tab w:val="left" w:pos="284"/>
              </w:tabs>
              <w:jc w:val="center"/>
              <w:rPr>
                <w:rFonts w:cs="Times New Roman"/>
                <w:b/>
                <w:sz w:val="20"/>
              </w:rPr>
            </w:pPr>
            <w:r w:rsidRPr="00CD3A09">
              <w:rPr>
                <w:rFonts w:cs="Times New Roman"/>
                <w:b/>
                <w:sz w:val="20"/>
              </w:rPr>
              <w:sym w:font="Wingdings" w:char="F0FC"/>
            </w:r>
          </w:p>
          <w:p w14:paraId="223BF308" w14:textId="77777777" w:rsidR="00C563B4" w:rsidRPr="00B4402D" w:rsidRDefault="00C563B4" w:rsidP="006F2481">
            <w:pPr>
              <w:tabs>
                <w:tab w:val="left" w:pos="284"/>
              </w:tabs>
              <w:jc w:val="center"/>
              <w:rPr>
                <w:rFonts w:cs="Times New Roman"/>
                <w:b/>
                <w:sz w:val="16"/>
                <w:szCs w:val="16"/>
              </w:rPr>
            </w:pPr>
          </w:p>
        </w:tc>
      </w:tr>
      <w:tr w:rsidR="00C563B4" w:rsidRPr="00360DC8" w14:paraId="4E4B3942" w14:textId="77777777" w:rsidTr="00A657AC">
        <w:trPr>
          <w:trHeight w:val="397"/>
        </w:trPr>
        <w:tc>
          <w:tcPr>
            <w:tcW w:w="1738" w:type="dxa"/>
            <w:vMerge w:val="restart"/>
            <w:vAlign w:val="center"/>
          </w:tcPr>
          <w:p w14:paraId="74036963" w14:textId="77777777" w:rsidR="00C563B4" w:rsidRPr="00CD3A09" w:rsidRDefault="00C563B4" w:rsidP="006F2481">
            <w:pPr>
              <w:tabs>
                <w:tab w:val="left" w:pos="284"/>
              </w:tabs>
              <w:spacing w:before="120"/>
              <w:rPr>
                <w:rFonts w:cs="Times New Roman"/>
                <w:sz w:val="20"/>
              </w:rPr>
            </w:pPr>
            <w:r w:rsidRPr="00CD3A09">
              <w:rPr>
                <w:rFonts w:cs="Times New Roman"/>
                <w:sz w:val="20"/>
              </w:rPr>
              <w:t>Mathématique</w:t>
            </w:r>
          </w:p>
        </w:tc>
        <w:tc>
          <w:tcPr>
            <w:tcW w:w="3791" w:type="dxa"/>
            <w:gridSpan w:val="3"/>
            <w:vAlign w:val="center"/>
          </w:tcPr>
          <w:p w14:paraId="41EEE37D" w14:textId="77777777" w:rsidR="00C563B4" w:rsidRPr="00CD3A09" w:rsidRDefault="00C563B4" w:rsidP="006F2481">
            <w:pPr>
              <w:tabs>
                <w:tab w:val="right" w:pos="3509"/>
              </w:tabs>
              <w:rPr>
                <w:rFonts w:cs="Times New Roman"/>
                <w:sz w:val="20"/>
              </w:rPr>
            </w:pPr>
            <w:r w:rsidRPr="00CD3A09">
              <w:rPr>
                <w:rFonts w:cs="Times New Roman"/>
                <w:sz w:val="20"/>
              </w:rPr>
              <w:t>Résoudre une situation problème</w:t>
            </w:r>
            <w:r w:rsidRPr="00CD3A09">
              <w:rPr>
                <w:rFonts w:cs="Times New Roman"/>
                <w:sz w:val="20"/>
              </w:rPr>
              <w:tab/>
            </w:r>
            <w:r w:rsidRPr="00CD3A09">
              <w:rPr>
                <w:rFonts w:cs="Times New Roman"/>
                <w:sz w:val="20"/>
              </w:rPr>
              <w:tab/>
            </w:r>
          </w:p>
        </w:tc>
        <w:tc>
          <w:tcPr>
            <w:tcW w:w="2659" w:type="dxa"/>
            <w:gridSpan w:val="2"/>
            <w:vAlign w:val="center"/>
          </w:tcPr>
          <w:p w14:paraId="049A1B3D" w14:textId="77777777" w:rsidR="00C563B4" w:rsidRPr="00CD3A09" w:rsidRDefault="00C563B4" w:rsidP="006F2481">
            <w:pPr>
              <w:tabs>
                <w:tab w:val="right" w:pos="3933"/>
              </w:tabs>
              <w:rPr>
                <w:rFonts w:cs="Times New Roman"/>
                <w:sz w:val="20"/>
              </w:rPr>
            </w:pPr>
            <w:r w:rsidRPr="00CD3A09">
              <w:rPr>
                <w:rFonts w:cs="Times New Roman"/>
                <w:sz w:val="20"/>
              </w:rPr>
              <w:t>20 % (1</w:t>
            </w:r>
            <w:r w:rsidRPr="00CD3A09">
              <w:rPr>
                <w:rFonts w:cs="Times New Roman"/>
                <w:sz w:val="20"/>
                <w:vertAlign w:val="superscript"/>
              </w:rPr>
              <w:t>er</w:t>
            </w:r>
            <w:r w:rsidRPr="00CD3A09">
              <w:rPr>
                <w:rFonts w:cs="Times New Roman"/>
                <w:sz w:val="20"/>
              </w:rPr>
              <w:t xml:space="preserve"> cycle)</w:t>
            </w:r>
          </w:p>
          <w:p w14:paraId="2378EFE3" w14:textId="77777777" w:rsidR="00043AAA" w:rsidRDefault="00C563B4" w:rsidP="006F2481">
            <w:pPr>
              <w:tabs>
                <w:tab w:val="right" w:pos="3933"/>
              </w:tabs>
              <w:rPr>
                <w:rFonts w:cs="Times New Roman"/>
                <w:sz w:val="20"/>
              </w:rPr>
            </w:pPr>
            <w:r w:rsidRPr="00CD3A09">
              <w:rPr>
                <w:rFonts w:cs="Times New Roman"/>
                <w:sz w:val="20"/>
              </w:rPr>
              <w:t>30 %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p w14:paraId="2713AB0F" w14:textId="434AB119" w:rsidR="00C563B4" w:rsidRPr="00CD3A09" w:rsidRDefault="00C563B4" w:rsidP="006F2481">
            <w:pPr>
              <w:tabs>
                <w:tab w:val="right" w:pos="3933"/>
              </w:tabs>
              <w:rPr>
                <w:rFonts w:cs="Times New Roman"/>
                <w:sz w:val="20"/>
              </w:rPr>
            </w:pPr>
            <w:r w:rsidRPr="00CD3A09">
              <w:rPr>
                <w:rFonts w:cs="Times New Roman"/>
                <w:sz w:val="20"/>
              </w:rPr>
              <w:t>30 %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w:t>
            </w:r>
          </w:p>
        </w:tc>
        <w:tc>
          <w:tcPr>
            <w:tcW w:w="1843" w:type="dxa"/>
            <w:vAlign w:val="center"/>
          </w:tcPr>
          <w:p w14:paraId="38962542" w14:textId="77777777" w:rsidR="00C563B4" w:rsidRPr="0025737A" w:rsidRDefault="00C563B4" w:rsidP="006F2481">
            <w:pPr>
              <w:tabs>
                <w:tab w:val="left" w:pos="284"/>
              </w:tabs>
              <w:jc w:val="center"/>
              <w:rPr>
                <w:rFonts w:cs="Times New Roman"/>
                <w:b/>
                <w:sz w:val="20"/>
              </w:rPr>
            </w:pPr>
          </w:p>
        </w:tc>
        <w:tc>
          <w:tcPr>
            <w:tcW w:w="1984" w:type="dxa"/>
            <w:gridSpan w:val="2"/>
            <w:vAlign w:val="center"/>
          </w:tcPr>
          <w:p w14:paraId="73202167" w14:textId="77777777" w:rsidR="00C563B4" w:rsidRDefault="00C563B4" w:rsidP="006F2481">
            <w:pPr>
              <w:tabs>
                <w:tab w:val="left" w:pos="284"/>
              </w:tabs>
              <w:jc w:val="center"/>
              <w:rPr>
                <w:rFonts w:cs="Times New Roman"/>
                <w:b/>
                <w:sz w:val="20"/>
              </w:rPr>
            </w:pPr>
            <w:r w:rsidRPr="00CD3A09">
              <w:rPr>
                <w:rFonts w:cs="Times New Roman"/>
                <w:b/>
                <w:sz w:val="20"/>
              </w:rPr>
              <w:sym w:font="Wingdings" w:char="F0FC"/>
            </w:r>
          </w:p>
          <w:p w14:paraId="32AE50C0" w14:textId="77777777" w:rsidR="00C563B4" w:rsidRPr="00B4402D" w:rsidRDefault="00C563B4" w:rsidP="006F2481">
            <w:pPr>
              <w:tabs>
                <w:tab w:val="left" w:pos="284"/>
              </w:tabs>
              <w:jc w:val="center"/>
              <w:rPr>
                <w:rFonts w:cs="Times New Roman"/>
                <w:b/>
                <w:sz w:val="16"/>
                <w:szCs w:val="16"/>
              </w:rPr>
            </w:pPr>
          </w:p>
        </w:tc>
        <w:tc>
          <w:tcPr>
            <w:tcW w:w="2127" w:type="dxa"/>
            <w:vAlign w:val="center"/>
          </w:tcPr>
          <w:p w14:paraId="645C919E"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73C09250" w14:textId="77777777" w:rsidTr="00A657AC">
        <w:trPr>
          <w:trHeight w:val="397"/>
        </w:trPr>
        <w:tc>
          <w:tcPr>
            <w:tcW w:w="1738" w:type="dxa"/>
            <w:vMerge/>
          </w:tcPr>
          <w:p w14:paraId="36E0712B"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5B625071" w14:textId="77777777" w:rsidR="00C563B4" w:rsidRPr="00CD3A09" w:rsidRDefault="00C563B4" w:rsidP="006F2481">
            <w:pPr>
              <w:tabs>
                <w:tab w:val="left" w:pos="284"/>
                <w:tab w:val="right" w:pos="4048"/>
              </w:tabs>
              <w:rPr>
                <w:rFonts w:cs="Times New Roman"/>
                <w:sz w:val="20"/>
              </w:rPr>
            </w:pPr>
            <w:r w:rsidRPr="00CD3A09">
              <w:rPr>
                <w:rFonts w:cs="Times New Roman"/>
                <w:sz w:val="20"/>
              </w:rPr>
              <w:t>Utiliser un raisonnement mathématique</w:t>
            </w:r>
          </w:p>
        </w:tc>
        <w:tc>
          <w:tcPr>
            <w:tcW w:w="2659" w:type="dxa"/>
            <w:gridSpan w:val="2"/>
            <w:vAlign w:val="center"/>
          </w:tcPr>
          <w:p w14:paraId="65B4E660" w14:textId="77777777" w:rsidR="00C563B4" w:rsidRPr="00CD3A09" w:rsidRDefault="00C563B4" w:rsidP="006F2481">
            <w:pPr>
              <w:tabs>
                <w:tab w:val="left" w:pos="284"/>
                <w:tab w:val="right" w:pos="4048"/>
              </w:tabs>
              <w:rPr>
                <w:rFonts w:cs="Times New Roman"/>
                <w:sz w:val="20"/>
              </w:rPr>
            </w:pPr>
            <w:r w:rsidRPr="00CD3A09">
              <w:rPr>
                <w:rFonts w:cs="Times New Roman"/>
                <w:sz w:val="20"/>
              </w:rPr>
              <w:t>80 % (1</w:t>
            </w:r>
            <w:r w:rsidRPr="00CD3A09">
              <w:rPr>
                <w:rFonts w:cs="Times New Roman"/>
                <w:sz w:val="20"/>
                <w:vertAlign w:val="superscript"/>
              </w:rPr>
              <w:t>er</w:t>
            </w:r>
            <w:r w:rsidRPr="00CD3A09">
              <w:rPr>
                <w:rFonts w:cs="Times New Roman"/>
                <w:sz w:val="20"/>
              </w:rPr>
              <w:t xml:space="preserve"> cycle)</w:t>
            </w:r>
          </w:p>
          <w:p w14:paraId="67F6DD38" w14:textId="77777777" w:rsidR="00C563B4" w:rsidRPr="00CD3A09" w:rsidRDefault="00C563B4" w:rsidP="006F2481">
            <w:pPr>
              <w:tabs>
                <w:tab w:val="left" w:pos="284"/>
                <w:tab w:val="right" w:pos="4048"/>
              </w:tabs>
              <w:rPr>
                <w:rFonts w:cs="Times New Roman"/>
                <w:sz w:val="20"/>
              </w:rPr>
            </w:pPr>
            <w:r w:rsidRPr="00CD3A09">
              <w:rPr>
                <w:rFonts w:cs="Times New Roman"/>
                <w:sz w:val="20"/>
              </w:rPr>
              <w:t>70 %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tc>
        <w:tc>
          <w:tcPr>
            <w:tcW w:w="1843" w:type="dxa"/>
            <w:vAlign w:val="center"/>
          </w:tcPr>
          <w:p w14:paraId="0491A036"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1984" w:type="dxa"/>
            <w:gridSpan w:val="2"/>
            <w:vAlign w:val="center"/>
          </w:tcPr>
          <w:p w14:paraId="61BBFC8D" w14:textId="77777777" w:rsidR="00C563B4" w:rsidRDefault="00C563B4" w:rsidP="006F2481">
            <w:pPr>
              <w:tabs>
                <w:tab w:val="left" w:pos="284"/>
              </w:tabs>
              <w:jc w:val="center"/>
              <w:rPr>
                <w:rFonts w:cs="Times New Roman"/>
                <w:b/>
                <w:sz w:val="20"/>
              </w:rPr>
            </w:pPr>
            <w:r w:rsidRPr="00CD3A09">
              <w:rPr>
                <w:rFonts w:cs="Times New Roman"/>
                <w:b/>
                <w:sz w:val="20"/>
              </w:rPr>
              <w:sym w:font="Wingdings" w:char="F0FC"/>
            </w:r>
          </w:p>
          <w:p w14:paraId="03D48B43" w14:textId="77777777" w:rsidR="00C563B4" w:rsidRPr="00FF533A" w:rsidRDefault="00C563B4" w:rsidP="006F2481">
            <w:pPr>
              <w:tabs>
                <w:tab w:val="left" w:pos="284"/>
              </w:tabs>
              <w:jc w:val="center"/>
              <w:rPr>
                <w:rFonts w:cs="Times New Roman"/>
                <w:b/>
                <w:sz w:val="14"/>
                <w:szCs w:val="14"/>
              </w:rPr>
            </w:pPr>
            <w:r w:rsidRPr="00FF533A">
              <w:rPr>
                <w:rFonts w:cs="Times New Roman"/>
                <w:b/>
                <w:sz w:val="14"/>
                <w:szCs w:val="14"/>
              </w:rPr>
              <w:t>1</w:t>
            </w:r>
            <w:r w:rsidRPr="00FF533A">
              <w:rPr>
                <w:rFonts w:cs="Times New Roman"/>
                <w:b/>
                <w:sz w:val="14"/>
                <w:szCs w:val="14"/>
                <w:vertAlign w:val="superscript"/>
              </w:rPr>
              <w:t>er</w:t>
            </w:r>
            <w:r w:rsidRPr="00FF533A">
              <w:rPr>
                <w:rFonts w:cs="Times New Roman"/>
                <w:b/>
                <w:sz w:val="14"/>
                <w:szCs w:val="14"/>
              </w:rPr>
              <w:t xml:space="preserve"> cycle, 3</w:t>
            </w:r>
            <w:r w:rsidRPr="00FF533A">
              <w:rPr>
                <w:rFonts w:cs="Times New Roman"/>
                <w:b/>
                <w:sz w:val="14"/>
                <w:szCs w:val="14"/>
                <w:vertAlign w:val="superscript"/>
              </w:rPr>
              <w:t>e</w:t>
            </w:r>
            <w:r w:rsidRPr="00FF533A">
              <w:rPr>
                <w:rFonts w:cs="Times New Roman"/>
                <w:b/>
                <w:sz w:val="14"/>
                <w:szCs w:val="14"/>
              </w:rPr>
              <w:t xml:space="preserve"> cycle</w:t>
            </w:r>
          </w:p>
        </w:tc>
        <w:tc>
          <w:tcPr>
            <w:tcW w:w="2127" w:type="dxa"/>
            <w:vAlign w:val="center"/>
          </w:tcPr>
          <w:p w14:paraId="0BEF3B3F"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5FBE58BE" w14:textId="77777777" w:rsidTr="00A657AC">
        <w:trPr>
          <w:trHeight w:val="397"/>
        </w:trPr>
        <w:tc>
          <w:tcPr>
            <w:tcW w:w="1738" w:type="dxa"/>
            <w:vMerge w:val="restart"/>
            <w:vAlign w:val="center"/>
          </w:tcPr>
          <w:p w14:paraId="3DB9EA45" w14:textId="77777777" w:rsidR="00C563B4" w:rsidRPr="00CD3A09" w:rsidRDefault="00C563B4" w:rsidP="006F2481">
            <w:pPr>
              <w:tabs>
                <w:tab w:val="left" w:pos="284"/>
              </w:tabs>
              <w:spacing w:before="120"/>
              <w:rPr>
                <w:rFonts w:cs="Times New Roman"/>
                <w:sz w:val="20"/>
              </w:rPr>
            </w:pPr>
            <w:r w:rsidRPr="00CD3A09">
              <w:rPr>
                <w:rFonts w:cs="Times New Roman"/>
                <w:sz w:val="20"/>
              </w:rPr>
              <w:t>Anglais</w:t>
            </w:r>
          </w:p>
          <w:p w14:paraId="205D1F6D" w14:textId="77777777" w:rsidR="00C563B4" w:rsidRPr="00CD3A09" w:rsidRDefault="00C563B4" w:rsidP="006F2481">
            <w:pPr>
              <w:tabs>
                <w:tab w:val="left" w:pos="284"/>
              </w:tabs>
              <w:spacing w:before="120"/>
              <w:rPr>
                <w:rFonts w:cs="Times New Roman"/>
                <w:sz w:val="20"/>
              </w:rPr>
            </w:pPr>
            <w:r w:rsidRPr="00CD3A09">
              <w:rPr>
                <w:rFonts w:cs="Times New Roman"/>
                <w:sz w:val="20"/>
              </w:rPr>
              <w:t>1</w:t>
            </w:r>
            <w:r w:rsidRPr="00CD3A09">
              <w:rPr>
                <w:rFonts w:cs="Times New Roman"/>
                <w:sz w:val="20"/>
                <w:vertAlign w:val="superscript"/>
              </w:rPr>
              <w:t>er</w:t>
            </w:r>
            <w:r w:rsidRPr="00CD3A09">
              <w:rPr>
                <w:rFonts w:cs="Times New Roman"/>
                <w:sz w:val="20"/>
              </w:rPr>
              <w:t xml:space="preserve"> cycle</w:t>
            </w:r>
          </w:p>
        </w:tc>
        <w:tc>
          <w:tcPr>
            <w:tcW w:w="3791" w:type="dxa"/>
            <w:gridSpan w:val="3"/>
            <w:vAlign w:val="center"/>
          </w:tcPr>
          <w:p w14:paraId="2F8B6194" w14:textId="77777777" w:rsidR="00C563B4" w:rsidRPr="00CD3A09" w:rsidRDefault="00C563B4" w:rsidP="006F2481">
            <w:pPr>
              <w:tabs>
                <w:tab w:val="left" w:pos="284"/>
                <w:tab w:val="right" w:pos="4048"/>
              </w:tabs>
              <w:rPr>
                <w:rFonts w:cs="Times New Roman"/>
                <w:sz w:val="20"/>
              </w:rPr>
            </w:pPr>
            <w:r w:rsidRPr="00CD3A09">
              <w:rPr>
                <w:rFonts w:cs="Times New Roman"/>
                <w:sz w:val="20"/>
              </w:rPr>
              <w:t>Comprendre des textes entendus</w:t>
            </w:r>
          </w:p>
        </w:tc>
        <w:tc>
          <w:tcPr>
            <w:tcW w:w="2659" w:type="dxa"/>
            <w:gridSpan w:val="2"/>
            <w:vAlign w:val="center"/>
          </w:tcPr>
          <w:p w14:paraId="112B4176" w14:textId="77777777" w:rsidR="00C563B4" w:rsidRPr="00CD3A09" w:rsidRDefault="00C563B4" w:rsidP="006F2481">
            <w:pPr>
              <w:tabs>
                <w:tab w:val="left" w:pos="284"/>
                <w:tab w:val="right" w:pos="4048"/>
              </w:tabs>
              <w:rPr>
                <w:rFonts w:cs="Times New Roman"/>
                <w:sz w:val="20"/>
              </w:rPr>
            </w:pPr>
            <w:r w:rsidRPr="00CD3A09">
              <w:rPr>
                <w:rFonts w:cs="Times New Roman"/>
                <w:sz w:val="20"/>
              </w:rPr>
              <w:t>60%</w:t>
            </w:r>
          </w:p>
        </w:tc>
        <w:tc>
          <w:tcPr>
            <w:tcW w:w="1843" w:type="dxa"/>
            <w:vAlign w:val="center"/>
          </w:tcPr>
          <w:p w14:paraId="437B056A"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1984" w:type="dxa"/>
            <w:gridSpan w:val="2"/>
            <w:vAlign w:val="center"/>
          </w:tcPr>
          <w:p w14:paraId="618B7A2A" w14:textId="77777777" w:rsidR="00C563B4" w:rsidRPr="00CD3A09" w:rsidRDefault="00C563B4" w:rsidP="006F2481">
            <w:pPr>
              <w:tabs>
                <w:tab w:val="left" w:pos="284"/>
              </w:tabs>
              <w:jc w:val="center"/>
              <w:rPr>
                <w:rFonts w:cs="Times New Roman"/>
                <w:sz w:val="20"/>
              </w:rPr>
            </w:pPr>
          </w:p>
        </w:tc>
        <w:tc>
          <w:tcPr>
            <w:tcW w:w="2127" w:type="dxa"/>
            <w:vAlign w:val="center"/>
          </w:tcPr>
          <w:p w14:paraId="3EDA821D"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2AD4C1BA" w14:textId="77777777" w:rsidTr="00A657AC">
        <w:trPr>
          <w:trHeight w:val="397"/>
        </w:trPr>
        <w:tc>
          <w:tcPr>
            <w:tcW w:w="1738" w:type="dxa"/>
            <w:vMerge/>
          </w:tcPr>
          <w:p w14:paraId="245F526F"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77EA24E4" w14:textId="77777777" w:rsidR="00C563B4" w:rsidRPr="00CD3A09" w:rsidRDefault="00C563B4" w:rsidP="006F2481">
            <w:pPr>
              <w:tabs>
                <w:tab w:val="left" w:pos="284"/>
                <w:tab w:val="right" w:pos="4048"/>
              </w:tabs>
              <w:rPr>
                <w:rFonts w:cs="Times New Roman"/>
                <w:sz w:val="20"/>
              </w:rPr>
            </w:pPr>
            <w:r w:rsidRPr="00CD3A09">
              <w:rPr>
                <w:rFonts w:cs="Times New Roman"/>
                <w:sz w:val="20"/>
              </w:rPr>
              <w:t>Communiquer oralement</w:t>
            </w:r>
          </w:p>
        </w:tc>
        <w:tc>
          <w:tcPr>
            <w:tcW w:w="2659" w:type="dxa"/>
            <w:gridSpan w:val="2"/>
            <w:vAlign w:val="center"/>
          </w:tcPr>
          <w:p w14:paraId="6C964459" w14:textId="77777777" w:rsidR="00C563B4" w:rsidRPr="00CD3A09" w:rsidRDefault="00C563B4" w:rsidP="006F2481">
            <w:pPr>
              <w:tabs>
                <w:tab w:val="left" w:pos="284"/>
                <w:tab w:val="right" w:pos="4048"/>
              </w:tabs>
              <w:rPr>
                <w:rFonts w:cs="Times New Roman"/>
                <w:sz w:val="20"/>
              </w:rPr>
            </w:pPr>
            <w:r w:rsidRPr="00CD3A09">
              <w:rPr>
                <w:rFonts w:cs="Times New Roman"/>
                <w:sz w:val="20"/>
              </w:rPr>
              <w:t>40 %</w:t>
            </w:r>
          </w:p>
        </w:tc>
        <w:tc>
          <w:tcPr>
            <w:tcW w:w="1843" w:type="dxa"/>
            <w:vAlign w:val="center"/>
          </w:tcPr>
          <w:p w14:paraId="5BC8FE8B" w14:textId="77777777" w:rsidR="00C563B4" w:rsidRPr="00CD3A09" w:rsidRDefault="00C563B4" w:rsidP="006F2481">
            <w:pPr>
              <w:tabs>
                <w:tab w:val="left" w:pos="284"/>
              </w:tabs>
              <w:jc w:val="center"/>
              <w:rPr>
                <w:rFonts w:cs="Times New Roman"/>
                <w:sz w:val="20"/>
              </w:rPr>
            </w:pPr>
          </w:p>
        </w:tc>
        <w:tc>
          <w:tcPr>
            <w:tcW w:w="1984" w:type="dxa"/>
            <w:gridSpan w:val="2"/>
            <w:vAlign w:val="center"/>
          </w:tcPr>
          <w:p w14:paraId="48DA1035"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vAlign w:val="center"/>
          </w:tcPr>
          <w:p w14:paraId="70ACA8CD"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46F8359A" w14:textId="77777777" w:rsidTr="00A657AC">
        <w:trPr>
          <w:trHeight w:val="297"/>
        </w:trPr>
        <w:tc>
          <w:tcPr>
            <w:tcW w:w="1738" w:type="dxa"/>
            <w:vMerge w:val="restart"/>
          </w:tcPr>
          <w:p w14:paraId="3F18BCC9" w14:textId="77777777" w:rsidR="00C563B4" w:rsidRPr="00CD3A09" w:rsidRDefault="00C563B4" w:rsidP="006F2481">
            <w:pPr>
              <w:tabs>
                <w:tab w:val="left" w:pos="284"/>
              </w:tabs>
              <w:spacing w:before="120"/>
              <w:rPr>
                <w:rFonts w:cs="Times New Roman"/>
                <w:sz w:val="20"/>
              </w:rPr>
            </w:pPr>
            <w:r w:rsidRPr="00CD3A09">
              <w:rPr>
                <w:rFonts w:cs="Times New Roman"/>
                <w:sz w:val="20"/>
              </w:rPr>
              <w:t>Anglais</w:t>
            </w:r>
          </w:p>
          <w:p w14:paraId="330F380C" w14:textId="77777777" w:rsidR="00C563B4" w:rsidRPr="00CD3A09" w:rsidRDefault="00C563B4" w:rsidP="006F2481">
            <w:pPr>
              <w:tabs>
                <w:tab w:val="left" w:pos="284"/>
              </w:tabs>
              <w:spacing w:before="120"/>
              <w:rPr>
                <w:rFonts w:cs="Times New Roman"/>
                <w:sz w:val="20"/>
              </w:rPr>
            </w:pPr>
            <w:r w:rsidRPr="00CD3A09">
              <w:rPr>
                <w:rFonts w:cs="Times New Roman"/>
                <w:sz w:val="20"/>
              </w:rPr>
              <w:t>2</w:t>
            </w:r>
            <w:proofErr w:type="gramStart"/>
            <w:r w:rsidRPr="00CD3A09">
              <w:rPr>
                <w:rFonts w:cs="Times New Roman"/>
                <w:sz w:val="20"/>
                <w:vertAlign w:val="superscript"/>
              </w:rPr>
              <w:t>e</w:t>
            </w:r>
            <w:r w:rsidRPr="00CD3A09">
              <w:rPr>
                <w:rFonts w:cs="Times New Roman"/>
                <w:sz w:val="20"/>
              </w:rPr>
              <w:t xml:space="preserve">  et</w:t>
            </w:r>
            <w:proofErr w:type="gramEnd"/>
            <w:r w:rsidRPr="00CD3A09">
              <w:rPr>
                <w:rFonts w:cs="Times New Roman"/>
                <w:sz w:val="20"/>
              </w:rPr>
              <w:t xml:space="preserve"> 3</w:t>
            </w:r>
            <w:r w:rsidRPr="00CD3A09">
              <w:rPr>
                <w:rFonts w:cs="Times New Roman"/>
                <w:sz w:val="20"/>
                <w:vertAlign w:val="superscript"/>
              </w:rPr>
              <w:t>e</w:t>
            </w:r>
            <w:r w:rsidRPr="00CD3A09">
              <w:rPr>
                <w:rFonts w:cs="Times New Roman"/>
                <w:sz w:val="20"/>
              </w:rPr>
              <w:t xml:space="preserve"> cycles</w:t>
            </w:r>
          </w:p>
        </w:tc>
        <w:tc>
          <w:tcPr>
            <w:tcW w:w="3791" w:type="dxa"/>
            <w:gridSpan w:val="3"/>
            <w:vAlign w:val="center"/>
          </w:tcPr>
          <w:p w14:paraId="69E5F3B5" w14:textId="77777777" w:rsidR="00C563B4" w:rsidRPr="00CD3A09" w:rsidRDefault="00C563B4" w:rsidP="006F2481">
            <w:pPr>
              <w:tabs>
                <w:tab w:val="left" w:pos="284"/>
                <w:tab w:val="right" w:pos="4048"/>
              </w:tabs>
              <w:rPr>
                <w:rFonts w:cs="Times New Roman"/>
                <w:sz w:val="20"/>
              </w:rPr>
            </w:pPr>
            <w:r w:rsidRPr="00CD3A09">
              <w:rPr>
                <w:rFonts w:cs="Times New Roman"/>
                <w:sz w:val="20"/>
              </w:rPr>
              <w:t>Communiquer oralement en anglais</w:t>
            </w:r>
            <w:r w:rsidRPr="00CD3A09">
              <w:rPr>
                <w:rFonts w:cs="Times New Roman"/>
                <w:sz w:val="20"/>
              </w:rPr>
              <w:tab/>
            </w:r>
          </w:p>
        </w:tc>
        <w:tc>
          <w:tcPr>
            <w:tcW w:w="2659" w:type="dxa"/>
            <w:gridSpan w:val="2"/>
            <w:vAlign w:val="center"/>
          </w:tcPr>
          <w:p w14:paraId="35C34E4E" w14:textId="77777777" w:rsidR="00C563B4" w:rsidRPr="00CD3A09" w:rsidRDefault="00C563B4" w:rsidP="006F2481">
            <w:pPr>
              <w:tabs>
                <w:tab w:val="left" w:pos="284"/>
                <w:tab w:val="right" w:pos="4048"/>
              </w:tabs>
              <w:rPr>
                <w:rFonts w:cs="Times New Roman"/>
                <w:sz w:val="20"/>
              </w:rPr>
            </w:pPr>
            <w:r w:rsidRPr="00CD3A09">
              <w:rPr>
                <w:rFonts w:cs="Times New Roman"/>
                <w:sz w:val="20"/>
              </w:rPr>
              <w:t>50 % (2</w:t>
            </w:r>
            <w:r w:rsidRPr="00CD3A09">
              <w:rPr>
                <w:rFonts w:cs="Times New Roman"/>
                <w:sz w:val="20"/>
                <w:vertAlign w:val="superscript"/>
              </w:rPr>
              <w:t>e</w:t>
            </w:r>
            <w:r w:rsidRPr="00CD3A09">
              <w:rPr>
                <w:rFonts w:cs="Times New Roman"/>
                <w:sz w:val="20"/>
              </w:rPr>
              <w:t xml:space="preserve"> cycle)</w:t>
            </w:r>
          </w:p>
          <w:p w14:paraId="209FE13A" w14:textId="77777777" w:rsidR="00C563B4" w:rsidRPr="00CD3A09" w:rsidRDefault="00C563B4" w:rsidP="006F2481">
            <w:pPr>
              <w:tabs>
                <w:tab w:val="left" w:pos="284"/>
                <w:tab w:val="right" w:pos="4048"/>
              </w:tabs>
              <w:rPr>
                <w:rFonts w:cs="Times New Roman"/>
                <w:sz w:val="20"/>
              </w:rPr>
            </w:pPr>
            <w:r w:rsidRPr="00CD3A09">
              <w:rPr>
                <w:rFonts w:cs="Times New Roman"/>
                <w:sz w:val="20"/>
              </w:rPr>
              <w:t>45 % (3</w:t>
            </w:r>
            <w:r w:rsidRPr="00CD3A09">
              <w:rPr>
                <w:rFonts w:cs="Times New Roman"/>
                <w:sz w:val="20"/>
                <w:vertAlign w:val="superscript"/>
              </w:rPr>
              <w:t>e</w:t>
            </w:r>
            <w:r w:rsidRPr="00CD3A09">
              <w:rPr>
                <w:rFonts w:cs="Times New Roman"/>
                <w:sz w:val="20"/>
              </w:rPr>
              <w:t xml:space="preserve"> cycle)</w:t>
            </w:r>
          </w:p>
        </w:tc>
        <w:tc>
          <w:tcPr>
            <w:tcW w:w="1843" w:type="dxa"/>
            <w:vAlign w:val="center"/>
          </w:tcPr>
          <w:p w14:paraId="30902E36" w14:textId="77777777" w:rsidR="00C563B4" w:rsidRPr="00CD3A09" w:rsidRDefault="00C563B4" w:rsidP="006F2481">
            <w:pPr>
              <w:tabs>
                <w:tab w:val="left" w:pos="284"/>
              </w:tabs>
              <w:jc w:val="center"/>
              <w:rPr>
                <w:rFonts w:cs="Times New Roman"/>
                <w:sz w:val="20"/>
              </w:rPr>
            </w:pPr>
          </w:p>
        </w:tc>
        <w:tc>
          <w:tcPr>
            <w:tcW w:w="1984" w:type="dxa"/>
            <w:gridSpan w:val="2"/>
            <w:vAlign w:val="center"/>
          </w:tcPr>
          <w:p w14:paraId="264993AD"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vAlign w:val="center"/>
          </w:tcPr>
          <w:p w14:paraId="6FB32751"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72B37373" w14:textId="77777777" w:rsidTr="00A657AC">
        <w:trPr>
          <w:trHeight w:val="295"/>
        </w:trPr>
        <w:tc>
          <w:tcPr>
            <w:tcW w:w="1738" w:type="dxa"/>
            <w:vMerge/>
          </w:tcPr>
          <w:p w14:paraId="3B2D336E"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501ADEAC" w14:textId="77777777" w:rsidR="00C563B4" w:rsidRPr="00CD3A09" w:rsidRDefault="00C563B4" w:rsidP="006F2481">
            <w:pPr>
              <w:tabs>
                <w:tab w:val="left" w:pos="284"/>
                <w:tab w:val="right" w:pos="4048"/>
              </w:tabs>
              <w:rPr>
                <w:rFonts w:cs="Times New Roman"/>
                <w:sz w:val="20"/>
              </w:rPr>
            </w:pPr>
            <w:r w:rsidRPr="00CD3A09">
              <w:rPr>
                <w:rFonts w:cs="Times New Roman"/>
                <w:sz w:val="20"/>
              </w:rPr>
              <w:t>Comprendre des textes lus et entendus</w:t>
            </w:r>
            <w:r w:rsidRPr="00CD3A09">
              <w:rPr>
                <w:rFonts w:cs="Times New Roman"/>
                <w:sz w:val="20"/>
              </w:rPr>
              <w:tab/>
            </w:r>
          </w:p>
        </w:tc>
        <w:tc>
          <w:tcPr>
            <w:tcW w:w="2659" w:type="dxa"/>
            <w:gridSpan w:val="2"/>
            <w:vAlign w:val="center"/>
          </w:tcPr>
          <w:p w14:paraId="31DD52EA" w14:textId="77777777" w:rsidR="00C563B4" w:rsidRPr="00CD3A09" w:rsidRDefault="00C563B4" w:rsidP="006F2481">
            <w:pPr>
              <w:tabs>
                <w:tab w:val="left" w:pos="284"/>
                <w:tab w:val="right" w:pos="4048"/>
              </w:tabs>
              <w:rPr>
                <w:rFonts w:cs="Times New Roman"/>
                <w:sz w:val="20"/>
              </w:rPr>
            </w:pPr>
            <w:r w:rsidRPr="00CD3A09">
              <w:rPr>
                <w:rFonts w:cs="Times New Roman"/>
                <w:sz w:val="20"/>
              </w:rPr>
              <w:t>35 %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tc>
        <w:tc>
          <w:tcPr>
            <w:tcW w:w="1843" w:type="dxa"/>
            <w:vAlign w:val="center"/>
          </w:tcPr>
          <w:p w14:paraId="12C29A1A" w14:textId="77777777" w:rsidR="00C563B4" w:rsidRPr="00376ACC" w:rsidRDefault="00C563B4" w:rsidP="006F2481">
            <w:pPr>
              <w:tabs>
                <w:tab w:val="left" w:pos="284"/>
              </w:tabs>
              <w:jc w:val="center"/>
              <w:rPr>
                <w:rFonts w:cs="Times New Roman"/>
                <w:b/>
                <w:sz w:val="16"/>
                <w:szCs w:val="16"/>
              </w:rPr>
            </w:pPr>
            <w:r w:rsidRPr="00CD3A09">
              <w:rPr>
                <w:rFonts w:cs="Times New Roman"/>
                <w:b/>
                <w:sz w:val="20"/>
              </w:rPr>
              <w:sym w:font="Wingdings" w:char="F0FC"/>
            </w:r>
          </w:p>
        </w:tc>
        <w:tc>
          <w:tcPr>
            <w:tcW w:w="1984" w:type="dxa"/>
            <w:gridSpan w:val="2"/>
            <w:vAlign w:val="center"/>
          </w:tcPr>
          <w:p w14:paraId="4E9E88AC" w14:textId="77777777" w:rsidR="00C563B4" w:rsidRPr="00CD3A09" w:rsidRDefault="00C563B4" w:rsidP="006F2481">
            <w:pPr>
              <w:tabs>
                <w:tab w:val="left" w:pos="284"/>
              </w:tabs>
              <w:jc w:val="center"/>
              <w:rPr>
                <w:rFonts w:cs="Times New Roman"/>
                <w:sz w:val="20"/>
              </w:rPr>
            </w:pPr>
          </w:p>
        </w:tc>
        <w:tc>
          <w:tcPr>
            <w:tcW w:w="2127" w:type="dxa"/>
            <w:vAlign w:val="center"/>
          </w:tcPr>
          <w:p w14:paraId="32EE154A"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2B19ABF6" w14:textId="77777777" w:rsidTr="00A657AC">
        <w:trPr>
          <w:trHeight w:val="295"/>
        </w:trPr>
        <w:tc>
          <w:tcPr>
            <w:tcW w:w="1738" w:type="dxa"/>
            <w:vMerge/>
          </w:tcPr>
          <w:p w14:paraId="6960EC20" w14:textId="77777777" w:rsidR="00C563B4" w:rsidRPr="00CD3A09" w:rsidRDefault="00C563B4" w:rsidP="006F2481">
            <w:pPr>
              <w:tabs>
                <w:tab w:val="left" w:pos="284"/>
              </w:tabs>
              <w:spacing w:before="120"/>
              <w:rPr>
                <w:rFonts w:cs="Times New Roman"/>
                <w:sz w:val="20"/>
              </w:rPr>
            </w:pPr>
          </w:p>
        </w:tc>
        <w:tc>
          <w:tcPr>
            <w:tcW w:w="3791" w:type="dxa"/>
            <w:gridSpan w:val="3"/>
            <w:vAlign w:val="center"/>
          </w:tcPr>
          <w:p w14:paraId="464F7073" w14:textId="77777777" w:rsidR="00C563B4" w:rsidRPr="00CD3A09" w:rsidRDefault="00C563B4" w:rsidP="006F2481">
            <w:pPr>
              <w:tabs>
                <w:tab w:val="left" w:pos="284"/>
                <w:tab w:val="right" w:pos="4048"/>
              </w:tabs>
              <w:rPr>
                <w:rFonts w:cs="Times New Roman"/>
                <w:sz w:val="20"/>
              </w:rPr>
            </w:pPr>
            <w:r w:rsidRPr="00CD3A09">
              <w:rPr>
                <w:rFonts w:cs="Times New Roman"/>
                <w:sz w:val="20"/>
              </w:rPr>
              <w:t>Écrire des textes</w:t>
            </w:r>
            <w:r w:rsidRPr="00CD3A09">
              <w:rPr>
                <w:rFonts w:cs="Times New Roman"/>
                <w:sz w:val="20"/>
              </w:rPr>
              <w:tab/>
            </w:r>
          </w:p>
        </w:tc>
        <w:tc>
          <w:tcPr>
            <w:tcW w:w="2659" w:type="dxa"/>
            <w:gridSpan w:val="2"/>
            <w:vAlign w:val="center"/>
          </w:tcPr>
          <w:p w14:paraId="7099CA09" w14:textId="77777777" w:rsidR="00C563B4" w:rsidRPr="00CD3A09" w:rsidRDefault="00C563B4" w:rsidP="006F2481">
            <w:pPr>
              <w:tabs>
                <w:tab w:val="left" w:pos="284"/>
                <w:tab w:val="right" w:pos="4048"/>
              </w:tabs>
              <w:rPr>
                <w:rFonts w:cs="Times New Roman"/>
                <w:sz w:val="20"/>
              </w:rPr>
            </w:pPr>
            <w:r w:rsidRPr="00CD3A09">
              <w:rPr>
                <w:rFonts w:cs="Times New Roman"/>
                <w:sz w:val="20"/>
              </w:rPr>
              <w:t>15 % (2</w:t>
            </w:r>
            <w:r w:rsidRPr="00CD3A09">
              <w:rPr>
                <w:rFonts w:cs="Times New Roman"/>
                <w:sz w:val="20"/>
                <w:vertAlign w:val="superscript"/>
              </w:rPr>
              <w:t>e</w:t>
            </w:r>
            <w:r w:rsidRPr="00CD3A09">
              <w:rPr>
                <w:rFonts w:cs="Times New Roman"/>
                <w:sz w:val="20"/>
              </w:rPr>
              <w:t xml:space="preserve"> cycle)</w:t>
            </w:r>
          </w:p>
          <w:p w14:paraId="56E8A870" w14:textId="77777777" w:rsidR="00C563B4" w:rsidRPr="00CD3A09" w:rsidRDefault="00C563B4" w:rsidP="006F2481">
            <w:pPr>
              <w:tabs>
                <w:tab w:val="left" w:pos="284"/>
                <w:tab w:val="right" w:pos="4048"/>
              </w:tabs>
              <w:rPr>
                <w:rFonts w:cs="Times New Roman"/>
                <w:sz w:val="20"/>
              </w:rPr>
            </w:pPr>
            <w:r w:rsidRPr="00CD3A09">
              <w:rPr>
                <w:rFonts w:cs="Times New Roman"/>
                <w:sz w:val="20"/>
              </w:rPr>
              <w:t>20 % 3</w:t>
            </w:r>
            <w:r w:rsidRPr="00CD3A09">
              <w:rPr>
                <w:rFonts w:cs="Times New Roman"/>
                <w:sz w:val="20"/>
                <w:vertAlign w:val="superscript"/>
              </w:rPr>
              <w:t>e</w:t>
            </w:r>
            <w:r w:rsidRPr="00CD3A09">
              <w:rPr>
                <w:rFonts w:cs="Times New Roman"/>
                <w:sz w:val="20"/>
              </w:rPr>
              <w:t xml:space="preserve"> cycle)</w:t>
            </w:r>
          </w:p>
        </w:tc>
        <w:tc>
          <w:tcPr>
            <w:tcW w:w="1843" w:type="dxa"/>
            <w:vAlign w:val="center"/>
          </w:tcPr>
          <w:p w14:paraId="3692C38E" w14:textId="77777777" w:rsidR="00C563B4" w:rsidRPr="00CD3A09" w:rsidRDefault="00C563B4" w:rsidP="006F2481">
            <w:pPr>
              <w:tabs>
                <w:tab w:val="left" w:pos="284"/>
              </w:tabs>
              <w:jc w:val="center"/>
              <w:rPr>
                <w:rFonts w:cs="Times New Roman"/>
                <w:sz w:val="20"/>
              </w:rPr>
            </w:pPr>
          </w:p>
        </w:tc>
        <w:tc>
          <w:tcPr>
            <w:tcW w:w="1984" w:type="dxa"/>
            <w:gridSpan w:val="2"/>
            <w:vAlign w:val="center"/>
          </w:tcPr>
          <w:p w14:paraId="3764E385"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c>
          <w:tcPr>
            <w:tcW w:w="2127" w:type="dxa"/>
            <w:vAlign w:val="center"/>
          </w:tcPr>
          <w:p w14:paraId="3479435A" w14:textId="77777777" w:rsidR="00C563B4" w:rsidRPr="00CD3A09" w:rsidRDefault="00C563B4" w:rsidP="006F2481">
            <w:pPr>
              <w:tabs>
                <w:tab w:val="left" w:pos="284"/>
              </w:tabs>
              <w:jc w:val="center"/>
              <w:rPr>
                <w:rFonts w:cs="Times New Roman"/>
                <w:sz w:val="20"/>
              </w:rPr>
            </w:pPr>
            <w:r w:rsidRPr="00CD3A09">
              <w:rPr>
                <w:rFonts w:cs="Times New Roman"/>
                <w:b/>
                <w:sz w:val="20"/>
              </w:rPr>
              <w:sym w:font="Wingdings" w:char="F0FC"/>
            </w:r>
          </w:p>
        </w:tc>
      </w:tr>
      <w:tr w:rsidR="00C563B4" w:rsidRPr="00360DC8" w14:paraId="79D3471E" w14:textId="77777777" w:rsidTr="00A657AC">
        <w:trPr>
          <w:trHeight w:val="397"/>
        </w:trPr>
        <w:tc>
          <w:tcPr>
            <w:tcW w:w="5529" w:type="dxa"/>
            <w:gridSpan w:val="4"/>
            <w:vAlign w:val="center"/>
          </w:tcPr>
          <w:p w14:paraId="12E6D529" w14:textId="77777777" w:rsidR="00C563B4" w:rsidRPr="00CD3A09" w:rsidRDefault="00C563B4" w:rsidP="006F2481">
            <w:pPr>
              <w:tabs>
                <w:tab w:val="left" w:pos="284"/>
              </w:tabs>
              <w:rPr>
                <w:rFonts w:cs="Times New Roman"/>
                <w:sz w:val="20"/>
              </w:rPr>
            </w:pPr>
            <w:r w:rsidRPr="00CD3A09">
              <w:rPr>
                <w:rFonts w:cs="Times New Roman"/>
                <w:sz w:val="20"/>
              </w:rPr>
              <w:t>Science et technologie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tc>
        <w:tc>
          <w:tcPr>
            <w:tcW w:w="2659" w:type="dxa"/>
            <w:gridSpan w:val="2"/>
            <w:vAlign w:val="center"/>
          </w:tcPr>
          <w:p w14:paraId="3C8C42BD"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6BE91304" w14:textId="77777777" w:rsidR="00C563B4" w:rsidRPr="00CD3A09" w:rsidRDefault="00C563B4" w:rsidP="006F2481">
            <w:pPr>
              <w:jc w:val="center"/>
              <w:rPr>
                <w:rFonts w:cs="Times New Roman"/>
                <w:sz w:val="20"/>
              </w:rPr>
            </w:pPr>
            <w:r w:rsidRPr="00CD3A09">
              <w:rPr>
                <w:rFonts w:cs="Times New Roman"/>
                <w:b/>
                <w:sz w:val="20"/>
              </w:rPr>
              <w:sym w:font="Wingdings" w:char="F0FC"/>
            </w:r>
          </w:p>
        </w:tc>
        <w:tc>
          <w:tcPr>
            <w:tcW w:w="1984" w:type="dxa"/>
            <w:gridSpan w:val="2"/>
            <w:vAlign w:val="center"/>
          </w:tcPr>
          <w:p w14:paraId="678B6FCB" w14:textId="77777777" w:rsidR="00C563B4" w:rsidRPr="00B4402D" w:rsidRDefault="00C563B4" w:rsidP="006F2481">
            <w:pPr>
              <w:jc w:val="center"/>
              <w:rPr>
                <w:rFonts w:cs="Times New Roman"/>
                <w:sz w:val="20"/>
                <w:highlight w:val="yellow"/>
              </w:rPr>
            </w:pPr>
            <w:r w:rsidRPr="00CD3A09">
              <w:rPr>
                <w:rFonts w:cs="Times New Roman"/>
                <w:b/>
                <w:sz w:val="20"/>
              </w:rPr>
              <w:sym w:font="Wingdings" w:char="F0FC"/>
            </w:r>
          </w:p>
        </w:tc>
        <w:tc>
          <w:tcPr>
            <w:tcW w:w="2127" w:type="dxa"/>
            <w:vAlign w:val="center"/>
          </w:tcPr>
          <w:p w14:paraId="6B4CBBF3" w14:textId="77777777" w:rsidR="00C563B4" w:rsidRPr="00CD3A09" w:rsidRDefault="00C563B4" w:rsidP="006F2481">
            <w:pPr>
              <w:jc w:val="center"/>
              <w:rPr>
                <w:rFonts w:cs="Times New Roman"/>
                <w:sz w:val="20"/>
              </w:rPr>
            </w:pPr>
            <w:r w:rsidRPr="00CD3A09">
              <w:rPr>
                <w:rFonts w:cs="Times New Roman"/>
                <w:b/>
                <w:sz w:val="20"/>
              </w:rPr>
              <w:sym w:font="Wingdings" w:char="F0FC"/>
            </w:r>
          </w:p>
        </w:tc>
      </w:tr>
      <w:tr w:rsidR="00C563B4" w:rsidRPr="00360DC8" w14:paraId="69F2BE8C" w14:textId="77777777" w:rsidTr="00A657AC">
        <w:trPr>
          <w:trHeight w:val="397"/>
        </w:trPr>
        <w:tc>
          <w:tcPr>
            <w:tcW w:w="5529" w:type="dxa"/>
            <w:gridSpan w:val="4"/>
            <w:vAlign w:val="center"/>
          </w:tcPr>
          <w:p w14:paraId="395C5531" w14:textId="77777777" w:rsidR="00C563B4" w:rsidRPr="00CD3A09" w:rsidRDefault="00C563B4" w:rsidP="006F2481">
            <w:pPr>
              <w:tabs>
                <w:tab w:val="left" w:pos="284"/>
              </w:tabs>
              <w:rPr>
                <w:rFonts w:cs="Times New Roman"/>
                <w:sz w:val="20"/>
              </w:rPr>
            </w:pPr>
            <w:r w:rsidRPr="00CD3A09">
              <w:rPr>
                <w:rFonts w:cs="Times New Roman"/>
                <w:sz w:val="20"/>
              </w:rPr>
              <w:t>Géographie, histoire et éducation à la citoyenneté</w:t>
            </w:r>
          </w:p>
          <w:p w14:paraId="263D060E" w14:textId="77777777" w:rsidR="00C563B4" w:rsidRPr="00CD3A09" w:rsidRDefault="00C563B4" w:rsidP="006F2481">
            <w:pPr>
              <w:tabs>
                <w:tab w:val="left" w:pos="284"/>
              </w:tabs>
              <w:rPr>
                <w:rFonts w:cs="Times New Roman"/>
                <w:sz w:val="20"/>
              </w:rPr>
            </w:pPr>
            <w:r w:rsidRPr="00CD3A09">
              <w:rPr>
                <w:rFonts w:cs="Times New Roman"/>
                <w:sz w:val="20"/>
              </w:rPr>
              <w:t xml:space="preserve"> (2</w:t>
            </w:r>
            <w:r w:rsidRPr="00CD3A09">
              <w:rPr>
                <w:rFonts w:cs="Times New Roman"/>
                <w:sz w:val="20"/>
                <w:vertAlign w:val="superscript"/>
              </w:rPr>
              <w:t>e</w:t>
            </w:r>
            <w:r w:rsidRPr="00CD3A09">
              <w:rPr>
                <w:rFonts w:cs="Times New Roman"/>
                <w:sz w:val="20"/>
              </w:rPr>
              <w:t xml:space="preserve"> et 3</w:t>
            </w:r>
            <w:r w:rsidRPr="00CD3A09">
              <w:rPr>
                <w:rFonts w:cs="Times New Roman"/>
                <w:sz w:val="20"/>
                <w:vertAlign w:val="superscript"/>
              </w:rPr>
              <w:t>e</w:t>
            </w:r>
            <w:r w:rsidRPr="00CD3A09">
              <w:rPr>
                <w:rFonts w:cs="Times New Roman"/>
                <w:sz w:val="20"/>
              </w:rPr>
              <w:t xml:space="preserve"> cycles)</w:t>
            </w:r>
          </w:p>
        </w:tc>
        <w:tc>
          <w:tcPr>
            <w:tcW w:w="2659" w:type="dxa"/>
            <w:gridSpan w:val="2"/>
            <w:vAlign w:val="center"/>
          </w:tcPr>
          <w:p w14:paraId="0E1E04FB"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30B1C602" w14:textId="77777777" w:rsidR="00C563B4" w:rsidRPr="00CD3A09" w:rsidRDefault="00C563B4" w:rsidP="006F2481">
            <w:pPr>
              <w:jc w:val="center"/>
              <w:rPr>
                <w:rFonts w:cs="Times New Roman"/>
                <w:sz w:val="20"/>
              </w:rPr>
            </w:pPr>
            <w:r w:rsidRPr="00CD3A09">
              <w:rPr>
                <w:rFonts w:cs="Times New Roman"/>
                <w:b/>
                <w:sz w:val="20"/>
              </w:rPr>
              <w:sym w:font="Wingdings" w:char="F0FC"/>
            </w:r>
          </w:p>
        </w:tc>
        <w:tc>
          <w:tcPr>
            <w:tcW w:w="1984" w:type="dxa"/>
            <w:gridSpan w:val="2"/>
            <w:vAlign w:val="center"/>
          </w:tcPr>
          <w:p w14:paraId="2F0616BD" w14:textId="77777777" w:rsidR="00C563B4" w:rsidRPr="00B4402D" w:rsidRDefault="00C563B4" w:rsidP="006F2481">
            <w:pPr>
              <w:jc w:val="center"/>
              <w:rPr>
                <w:rFonts w:cs="Times New Roman"/>
                <w:b/>
                <w:sz w:val="20"/>
              </w:rPr>
            </w:pPr>
            <w:r w:rsidRPr="00CD3A09">
              <w:rPr>
                <w:rFonts w:cs="Times New Roman"/>
                <w:b/>
                <w:sz w:val="20"/>
              </w:rPr>
              <w:sym w:font="Wingdings" w:char="F0FC"/>
            </w:r>
          </w:p>
        </w:tc>
        <w:tc>
          <w:tcPr>
            <w:tcW w:w="2127" w:type="dxa"/>
            <w:vAlign w:val="center"/>
          </w:tcPr>
          <w:p w14:paraId="17A32C9A" w14:textId="77777777" w:rsidR="00C563B4" w:rsidRPr="00CD3A09" w:rsidRDefault="00C563B4" w:rsidP="006F2481">
            <w:pPr>
              <w:jc w:val="center"/>
              <w:rPr>
                <w:rFonts w:cs="Times New Roman"/>
                <w:sz w:val="20"/>
              </w:rPr>
            </w:pPr>
            <w:r w:rsidRPr="00CD3A09">
              <w:rPr>
                <w:rFonts w:cs="Times New Roman"/>
                <w:b/>
                <w:sz w:val="20"/>
              </w:rPr>
              <w:sym w:font="Wingdings" w:char="F0FC"/>
            </w:r>
          </w:p>
        </w:tc>
      </w:tr>
      <w:tr w:rsidR="00C563B4" w:rsidRPr="00360DC8" w14:paraId="1A2713C1" w14:textId="77777777" w:rsidTr="00A657AC">
        <w:trPr>
          <w:trHeight w:val="397"/>
        </w:trPr>
        <w:tc>
          <w:tcPr>
            <w:tcW w:w="5529" w:type="dxa"/>
            <w:gridSpan w:val="4"/>
            <w:vAlign w:val="center"/>
          </w:tcPr>
          <w:p w14:paraId="20850051" w14:textId="77777777" w:rsidR="00C563B4" w:rsidRPr="00CD3A09" w:rsidRDefault="00C563B4" w:rsidP="006F2481">
            <w:pPr>
              <w:tabs>
                <w:tab w:val="left" w:pos="284"/>
              </w:tabs>
              <w:rPr>
                <w:rFonts w:cs="Times New Roman"/>
                <w:sz w:val="20"/>
              </w:rPr>
            </w:pPr>
            <w:r w:rsidRPr="00CD3A09">
              <w:rPr>
                <w:rFonts w:cs="Times New Roman"/>
                <w:sz w:val="20"/>
              </w:rPr>
              <w:t>Éducation physique et à la santé</w:t>
            </w:r>
          </w:p>
        </w:tc>
        <w:tc>
          <w:tcPr>
            <w:tcW w:w="2659" w:type="dxa"/>
            <w:gridSpan w:val="2"/>
            <w:vAlign w:val="center"/>
          </w:tcPr>
          <w:p w14:paraId="2969D5C8"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5C3B0F87" w14:textId="77777777" w:rsidR="00C563B4" w:rsidRPr="00CD3A09" w:rsidRDefault="00C563B4" w:rsidP="006F2481">
            <w:pPr>
              <w:jc w:val="center"/>
              <w:rPr>
                <w:rFonts w:cs="Times New Roman"/>
                <w:sz w:val="20"/>
              </w:rPr>
            </w:pPr>
            <w:r w:rsidRPr="008D598E">
              <w:rPr>
                <w:rFonts w:cs="Times New Roman"/>
                <w:b/>
                <w:sz w:val="20"/>
              </w:rPr>
              <w:sym w:font="Wingdings" w:char="F0FC"/>
            </w:r>
          </w:p>
        </w:tc>
        <w:tc>
          <w:tcPr>
            <w:tcW w:w="1984" w:type="dxa"/>
            <w:gridSpan w:val="2"/>
            <w:vAlign w:val="center"/>
          </w:tcPr>
          <w:p w14:paraId="60CF9EE2" w14:textId="77777777" w:rsidR="00C563B4" w:rsidRPr="00CD3A09" w:rsidRDefault="00C563B4" w:rsidP="006F2481">
            <w:pPr>
              <w:jc w:val="center"/>
              <w:rPr>
                <w:rFonts w:cs="Times New Roman"/>
                <w:sz w:val="20"/>
              </w:rPr>
            </w:pPr>
            <w:r w:rsidRPr="00CD3A09">
              <w:rPr>
                <w:rFonts w:cs="Times New Roman"/>
                <w:b/>
                <w:sz w:val="20"/>
              </w:rPr>
              <w:sym w:font="Wingdings" w:char="F0FC"/>
            </w:r>
          </w:p>
        </w:tc>
        <w:tc>
          <w:tcPr>
            <w:tcW w:w="2127" w:type="dxa"/>
            <w:vAlign w:val="center"/>
          </w:tcPr>
          <w:p w14:paraId="180F3313" w14:textId="77777777" w:rsidR="00C563B4" w:rsidRPr="00CD3A09" w:rsidRDefault="00C563B4" w:rsidP="006F2481">
            <w:pPr>
              <w:jc w:val="center"/>
              <w:rPr>
                <w:rFonts w:cs="Times New Roman"/>
                <w:sz w:val="20"/>
              </w:rPr>
            </w:pPr>
            <w:r w:rsidRPr="00CD3A09">
              <w:rPr>
                <w:rFonts w:cs="Times New Roman"/>
                <w:b/>
                <w:sz w:val="20"/>
              </w:rPr>
              <w:sym w:font="Wingdings" w:char="F0FC"/>
            </w:r>
          </w:p>
        </w:tc>
      </w:tr>
      <w:tr w:rsidR="00C563B4" w:rsidRPr="00360DC8" w14:paraId="2D773533" w14:textId="77777777" w:rsidTr="00A657AC">
        <w:trPr>
          <w:trHeight w:val="397"/>
        </w:trPr>
        <w:tc>
          <w:tcPr>
            <w:tcW w:w="5529" w:type="dxa"/>
            <w:gridSpan w:val="4"/>
            <w:vAlign w:val="center"/>
          </w:tcPr>
          <w:p w14:paraId="682DA143" w14:textId="77777777" w:rsidR="00C563B4" w:rsidRPr="00CD3A09" w:rsidRDefault="00C563B4" w:rsidP="006F2481">
            <w:pPr>
              <w:tabs>
                <w:tab w:val="left" w:pos="284"/>
              </w:tabs>
              <w:rPr>
                <w:rFonts w:cs="Times New Roman"/>
                <w:sz w:val="20"/>
              </w:rPr>
            </w:pPr>
            <w:r>
              <w:rPr>
                <w:rFonts w:cs="Times New Roman"/>
                <w:sz w:val="20"/>
              </w:rPr>
              <w:t>Culture et citoyenneté québécoise</w:t>
            </w:r>
          </w:p>
        </w:tc>
        <w:tc>
          <w:tcPr>
            <w:tcW w:w="2659" w:type="dxa"/>
            <w:gridSpan w:val="2"/>
            <w:vAlign w:val="center"/>
          </w:tcPr>
          <w:p w14:paraId="3990727D"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7584F581" w14:textId="77777777" w:rsidR="00C563B4" w:rsidRDefault="00C563B4" w:rsidP="006F2481">
            <w:pPr>
              <w:jc w:val="center"/>
              <w:rPr>
                <w:rFonts w:cs="Times New Roman"/>
                <w:b/>
                <w:sz w:val="20"/>
              </w:rPr>
            </w:pPr>
          </w:p>
          <w:p w14:paraId="08CB5CBD" w14:textId="77777777" w:rsidR="00C563B4" w:rsidRPr="00F06249" w:rsidRDefault="00C563B4" w:rsidP="006F2481">
            <w:pPr>
              <w:jc w:val="center"/>
              <w:rPr>
                <w:rFonts w:cs="Times New Roman"/>
                <w:sz w:val="16"/>
                <w:szCs w:val="16"/>
              </w:rPr>
            </w:pPr>
          </w:p>
        </w:tc>
        <w:tc>
          <w:tcPr>
            <w:tcW w:w="1984" w:type="dxa"/>
            <w:gridSpan w:val="2"/>
            <w:vAlign w:val="center"/>
          </w:tcPr>
          <w:p w14:paraId="7CB17056" w14:textId="77777777" w:rsidR="00C563B4" w:rsidRDefault="00C563B4" w:rsidP="006F2481">
            <w:pPr>
              <w:jc w:val="center"/>
              <w:rPr>
                <w:rFonts w:cs="Times New Roman"/>
                <w:b/>
                <w:sz w:val="20"/>
              </w:rPr>
            </w:pPr>
            <w:r w:rsidRPr="00CD3A09">
              <w:rPr>
                <w:rFonts w:cs="Times New Roman"/>
                <w:b/>
                <w:sz w:val="20"/>
              </w:rPr>
              <w:sym w:font="Wingdings" w:char="F0FC"/>
            </w:r>
          </w:p>
          <w:p w14:paraId="3E2F7D7E" w14:textId="77777777" w:rsidR="00C563B4" w:rsidRPr="008F1435" w:rsidRDefault="00C563B4" w:rsidP="006F2481">
            <w:pPr>
              <w:jc w:val="center"/>
              <w:rPr>
                <w:rFonts w:cs="Times New Roman"/>
                <w:b/>
                <w:sz w:val="16"/>
                <w:szCs w:val="16"/>
              </w:rPr>
            </w:pPr>
          </w:p>
        </w:tc>
        <w:tc>
          <w:tcPr>
            <w:tcW w:w="2127" w:type="dxa"/>
            <w:vAlign w:val="center"/>
          </w:tcPr>
          <w:p w14:paraId="3EEE1421" w14:textId="77777777" w:rsidR="00C563B4" w:rsidRDefault="00C563B4" w:rsidP="006F2481">
            <w:pPr>
              <w:jc w:val="center"/>
              <w:rPr>
                <w:rFonts w:cs="Times New Roman"/>
                <w:b/>
                <w:sz w:val="20"/>
              </w:rPr>
            </w:pPr>
            <w:r w:rsidRPr="00CD3A09">
              <w:rPr>
                <w:rFonts w:cs="Times New Roman"/>
                <w:b/>
                <w:sz w:val="20"/>
              </w:rPr>
              <w:sym w:font="Wingdings" w:char="F0FC"/>
            </w:r>
          </w:p>
          <w:p w14:paraId="4E870928" w14:textId="77777777" w:rsidR="00C563B4" w:rsidRPr="00F06249" w:rsidRDefault="00C563B4" w:rsidP="006F2481">
            <w:pPr>
              <w:jc w:val="center"/>
              <w:rPr>
                <w:rFonts w:cs="Times New Roman"/>
                <w:sz w:val="16"/>
                <w:szCs w:val="16"/>
              </w:rPr>
            </w:pPr>
          </w:p>
        </w:tc>
      </w:tr>
      <w:tr w:rsidR="00C563B4" w:rsidRPr="00360DC8" w14:paraId="3E73C7A4" w14:textId="77777777" w:rsidTr="00A657AC">
        <w:trPr>
          <w:trHeight w:val="397"/>
        </w:trPr>
        <w:tc>
          <w:tcPr>
            <w:tcW w:w="5529" w:type="dxa"/>
            <w:gridSpan w:val="4"/>
            <w:vAlign w:val="center"/>
          </w:tcPr>
          <w:p w14:paraId="5140AE0F" w14:textId="77777777" w:rsidR="00C563B4" w:rsidRPr="00CD3A09" w:rsidRDefault="00C563B4" w:rsidP="006F2481">
            <w:pPr>
              <w:tabs>
                <w:tab w:val="left" w:pos="284"/>
              </w:tabs>
              <w:rPr>
                <w:rFonts w:cs="Times New Roman"/>
                <w:sz w:val="20"/>
              </w:rPr>
            </w:pPr>
            <w:r w:rsidRPr="00CD3A09">
              <w:rPr>
                <w:rFonts w:cs="Times New Roman"/>
                <w:sz w:val="20"/>
              </w:rPr>
              <w:t>Arts plastiques</w:t>
            </w:r>
          </w:p>
        </w:tc>
        <w:tc>
          <w:tcPr>
            <w:tcW w:w="2659" w:type="dxa"/>
            <w:gridSpan w:val="2"/>
            <w:vAlign w:val="center"/>
          </w:tcPr>
          <w:p w14:paraId="396248B2"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0A8BA6F0" w14:textId="77777777" w:rsidR="00C563B4" w:rsidRPr="00CD3A09" w:rsidRDefault="00C563B4" w:rsidP="006F2481">
            <w:pPr>
              <w:jc w:val="center"/>
              <w:rPr>
                <w:rFonts w:cs="Times New Roman"/>
                <w:sz w:val="20"/>
              </w:rPr>
            </w:pPr>
          </w:p>
        </w:tc>
        <w:tc>
          <w:tcPr>
            <w:tcW w:w="1984" w:type="dxa"/>
            <w:gridSpan w:val="2"/>
            <w:vAlign w:val="center"/>
          </w:tcPr>
          <w:p w14:paraId="2A900999" w14:textId="77777777" w:rsidR="00C563B4" w:rsidRPr="00B52ECA" w:rsidRDefault="00C563B4" w:rsidP="006F2481">
            <w:pPr>
              <w:jc w:val="center"/>
              <w:rPr>
                <w:rFonts w:cs="Times New Roman"/>
                <w:b/>
                <w:sz w:val="20"/>
              </w:rPr>
            </w:pPr>
            <w:r w:rsidRPr="00CD3A09">
              <w:rPr>
                <w:rFonts w:cs="Times New Roman"/>
                <w:b/>
                <w:sz w:val="20"/>
              </w:rPr>
              <w:sym w:font="Wingdings" w:char="F0FC"/>
            </w:r>
          </w:p>
        </w:tc>
        <w:tc>
          <w:tcPr>
            <w:tcW w:w="2127" w:type="dxa"/>
            <w:vAlign w:val="center"/>
          </w:tcPr>
          <w:p w14:paraId="72CD0633" w14:textId="77777777" w:rsidR="00C563B4" w:rsidRPr="00B52ECA" w:rsidRDefault="00C563B4" w:rsidP="006F2481">
            <w:pPr>
              <w:jc w:val="center"/>
              <w:rPr>
                <w:rFonts w:cs="Times New Roman"/>
                <w:b/>
                <w:sz w:val="20"/>
              </w:rPr>
            </w:pPr>
            <w:r w:rsidRPr="00CD3A09">
              <w:rPr>
                <w:rFonts w:cs="Times New Roman"/>
                <w:b/>
                <w:sz w:val="20"/>
              </w:rPr>
              <w:sym w:font="Wingdings" w:char="F0FC"/>
            </w:r>
          </w:p>
        </w:tc>
      </w:tr>
      <w:tr w:rsidR="00C563B4" w:rsidRPr="00360DC8" w14:paraId="083A671B" w14:textId="77777777" w:rsidTr="00A657AC">
        <w:trPr>
          <w:trHeight w:val="397"/>
        </w:trPr>
        <w:tc>
          <w:tcPr>
            <w:tcW w:w="5529" w:type="dxa"/>
            <w:gridSpan w:val="4"/>
            <w:vAlign w:val="center"/>
          </w:tcPr>
          <w:p w14:paraId="7ABEB4D1" w14:textId="77777777" w:rsidR="00C563B4" w:rsidRPr="00CD3A09" w:rsidRDefault="00C563B4" w:rsidP="006F2481">
            <w:pPr>
              <w:tabs>
                <w:tab w:val="left" w:pos="284"/>
              </w:tabs>
              <w:rPr>
                <w:rFonts w:cs="Times New Roman"/>
                <w:sz w:val="20"/>
              </w:rPr>
            </w:pPr>
            <w:r w:rsidRPr="00CD3A09">
              <w:rPr>
                <w:rFonts w:cs="Times New Roman"/>
                <w:sz w:val="20"/>
              </w:rPr>
              <w:t>Musique</w:t>
            </w:r>
          </w:p>
        </w:tc>
        <w:tc>
          <w:tcPr>
            <w:tcW w:w="2659" w:type="dxa"/>
            <w:gridSpan w:val="2"/>
            <w:vAlign w:val="center"/>
          </w:tcPr>
          <w:p w14:paraId="012BB8C1" w14:textId="77777777" w:rsidR="00C563B4" w:rsidRPr="00CD3A09" w:rsidRDefault="00C563B4" w:rsidP="006F2481">
            <w:pPr>
              <w:tabs>
                <w:tab w:val="left" w:pos="284"/>
              </w:tabs>
              <w:rPr>
                <w:rFonts w:cs="Times New Roman"/>
                <w:sz w:val="20"/>
              </w:rPr>
            </w:pPr>
            <w:r w:rsidRPr="00CD3A09">
              <w:rPr>
                <w:rFonts w:cs="Times New Roman"/>
                <w:sz w:val="20"/>
              </w:rPr>
              <w:t>100 %</w:t>
            </w:r>
          </w:p>
        </w:tc>
        <w:tc>
          <w:tcPr>
            <w:tcW w:w="1843" w:type="dxa"/>
            <w:vAlign w:val="center"/>
          </w:tcPr>
          <w:p w14:paraId="055B7D4A" w14:textId="77777777" w:rsidR="00C563B4" w:rsidRPr="00CD3A09" w:rsidRDefault="00C563B4" w:rsidP="006F2481">
            <w:pPr>
              <w:jc w:val="center"/>
              <w:rPr>
                <w:rFonts w:cs="Times New Roman"/>
                <w:sz w:val="20"/>
              </w:rPr>
            </w:pPr>
            <w:r w:rsidRPr="00CD3A09">
              <w:rPr>
                <w:rFonts w:cs="Times New Roman"/>
                <w:b/>
                <w:sz w:val="20"/>
              </w:rPr>
              <w:sym w:font="Wingdings" w:char="F0FC"/>
            </w:r>
          </w:p>
        </w:tc>
        <w:tc>
          <w:tcPr>
            <w:tcW w:w="1984" w:type="dxa"/>
            <w:gridSpan w:val="2"/>
            <w:vAlign w:val="center"/>
          </w:tcPr>
          <w:p w14:paraId="21E223B4" w14:textId="77777777" w:rsidR="00C563B4" w:rsidRPr="00CD3A09" w:rsidRDefault="00C563B4" w:rsidP="006F2481">
            <w:pPr>
              <w:jc w:val="center"/>
              <w:rPr>
                <w:rFonts w:cs="Times New Roman"/>
                <w:sz w:val="20"/>
              </w:rPr>
            </w:pPr>
            <w:r w:rsidRPr="00CD3A09">
              <w:rPr>
                <w:rFonts w:cs="Times New Roman"/>
                <w:b/>
                <w:sz w:val="20"/>
              </w:rPr>
              <w:sym w:font="Wingdings" w:char="F0FC"/>
            </w:r>
          </w:p>
        </w:tc>
        <w:tc>
          <w:tcPr>
            <w:tcW w:w="2127" w:type="dxa"/>
            <w:vAlign w:val="center"/>
          </w:tcPr>
          <w:p w14:paraId="7B80689E" w14:textId="77777777" w:rsidR="00C563B4" w:rsidRPr="00CD3A09" w:rsidRDefault="00C563B4" w:rsidP="006F2481">
            <w:pPr>
              <w:jc w:val="center"/>
              <w:rPr>
                <w:rFonts w:cs="Times New Roman"/>
                <w:sz w:val="20"/>
              </w:rPr>
            </w:pPr>
            <w:r w:rsidRPr="00CD3A09">
              <w:rPr>
                <w:rFonts w:cs="Times New Roman"/>
                <w:b/>
                <w:sz w:val="20"/>
              </w:rPr>
              <w:sym w:font="Wingdings" w:char="F0FC"/>
            </w:r>
          </w:p>
        </w:tc>
      </w:tr>
      <w:tr w:rsidR="00C563B4" w:rsidRPr="00360DC8" w14:paraId="544CD4A0" w14:textId="77777777" w:rsidTr="00A657AC">
        <w:trPr>
          <w:trHeight w:val="600"/>
        </w:trPr>
        <w:tc>
          <w:tcPr>
            <w:tcW w:w="2960" w:type="dxa"/>
            <w:gridSpan w:val="2"/>
            <w:vAlign w:val="center"/>
          </w:tcPr>
          <w:p w14:paraId="5A3BFAE1" w14:textId="48ECAB62" w:rsidR="00C563B4" w:rsidRPr="00CD3A09" w:rsidRDefault="00C563B4" w:rsidP="006F2481">
            <w:pPr>
              <w:tabs>
                <w:tab w:val="left" w:pos="284"/>
              </w:tabs>
              <w:rPr>
                <w:rFonts w:cs="Times New Roman"/>
                <w:sz w:val="18"/>
                <w:szCs w:val="18"/>
              </w:rPr>
            </w:pPr>
            <w:r w:rsidRPr="00EF21A2">
              <w:rPr>
                <w:rFonts w:cs="Times New Roman"/>
                <w:sz w:val="18"/>
                <w:szCs w:val="18"/>
              </w:rPr>
              <w:t>Autres compétences :</w:t>
            </w:r>
          </w:p>
        </w:tc>
        <w:tc>
          <w:tcPr>
            <w:tcW w:w="2569" w:type="dxa"/>
            <w:gridSpan w:val="2"/>
            <w:vAlign w:val="center"/>
          </w:tcPr>
          <w:p w14:paraId="0CB2A5A1" w14:textId="086A0AEC" w:rsidR="00C563B4" w:rsidRPr="00CD3A09" w:rsidRDefault="00C563B4" w:rsidP="006F2481">
            <w:pPr>
              <w:tabs>
                <w:tab w:val="left" w:pos="284"/>
              </w:tabs>
              <w:rPr>
                <w:rFonts w:cs="Times New Roman"/>
                <w:sz w:val="18"/>
                <w:szCs w:val="18"/>
              </w:rPr>
            </w:pPr>
            <w:r w:rsidRPr="00CD3A09">
              <w:rPr>
                <w:rFonts w:cs="Times New Roman"/>
                <w:sz w:val="18"/>
                <w:szCs w:val="18"/>
              </w:rPr>
              <w:t>Organiser son travail</w:t>
            </w:r>
          </w:p>
        </w:tc>
        <w:tc>
          <w:tcPr>
            <w:tcW w:w="2659" w:type="dxa"/>
            <w:gridSpan w:val="2"/>
            <w:vAlign w:val="center"/>
          </w:tcPr>
          <w:p w14:paraId="3C88C5DD" w14:textId="77777777" w:rsidR="00C563B4" w:rsidRPr="00CD3A09" w:rsidRDefault="00C563B4" w:rsidP="006F2481">
            <w:pPr>
              <w:tabs>
                <w:tab w:val="left" w:pos="284"/>
              </w:tabs>
              <w:rPr>
                <w:rFonts w:cs="Times New Roman"/>
                <w:sz w:val="18"/>
                <w:szCs w:val="18"/>
              </w:rPr>
            </w:pPr>
          </w:p>
        </w:tc>
        <w:tc>
          <w:tcPr>
            <w:tcW w:w="1843" w:type="dxa"/>
            <w:vAlign w:val="center"/>
          </w:tcPr>
          <w:p w14:paraId="661B87D9" w14:textId="77777777" w:rsidR="00C563B4" w:rsidRPr="00CD3A09" w:rsidRDefault="00C563B4" w:rsidP="006F2481">
            <w:pPr>
              <w:jc w:val="center"/>
              <w:rPr>
                <w:rFonts w:cs="Times New Roman"/>
                <w:sz w:val="18"/>
                <w:szCs w:val="18"/>
              </w:rPr>
            </w:pPr>
          </w:p>
        </w:tc>
        <w:tc>
          <w:tcPr>
            <w:tcW w:w="1984" w:type="dxa"/>
            <w:gridSpan w:val="2"/>
            <w:vAlign w:val="center"/>
          </w:tcPr>
          <w:p w14:paraId="4937847F" w14:textId="77777777" w:rsidR="00C563B4" w:rsidRPr="00CD3A09" w:rsidRDefault="00C563B4" w:rsidP="006F2481">
            <w:pPr>
              <w:jc w:val="center"/>
              <w:rPr>
                <w:rFonts w:cs="Times New Roman"/>
                <w:b/>
                <w:sz w:val="18"/>
                <w:szCs w:val="18"/>
              </w:rPr>
            </w:pPr>
          </w:p>
        </w:tc>
        <w:tc>
          <w:tcPr>
            <w:tcW w:w="2127" w:type="dxa"/>
            <w:vAlign w:val="center"/>
          </w:tcPr>
          <w:p w14:paraId="71E2CEDB" w14:textId="77777777" w:rsidR="00C563B4" w:rsidRDefault="00C563B4" w:rsidP="006F2481">
            <w:pPr>
              <w:jc w:val="center"/>
              <w:rPr>
                <w:rFonts w:cs="Times New Roman"/>
                <w:b/>
                <w:sz w:val="18"/>
                <w:szCs w:val="18"/>
              </w:rPr>
            </w:pPr>
            <w:r w:rsidRPr="00281D62">
              <w:rPr>
                <w:rFonts w:cs="Times New Roman"/>
                <w:b/>
                <w:sz w:val="18"/>
                <w:szCs w:val="18"/>
              </w:rPr>
              <w:sym w:font="Wingdings" w:char="F0FC"/>
            </w:r>
          </w:p>
          <w:p w14:paraId="252695C8" w14:textId="77777777" w:rsidR="00C563B4" w:rsidRPr="00FF533A" w:rsidRDefault="00C563B4" w:rsidP="006F2481">
            <w:pPr>
              <w:jc w:val="center"/>
              <w:rPr>
                <w:rFonts w:cs="Times New Roman"/>
                <w:b/>
                <w:sz w:val="14"/>
                <w:szCs w:val="14"/>
              </w:rPr>
            </w:pPr>
            <w:r w:rsidRPr="00FF533A">
              <w:rPr>
                <w:rFonts w:cs="Times New Roman"/>
                <w:b/>
                <w:sz w:val="14"/>
                <w:szCs w:val="14"/>
              </w:rPr>
              <w:t>1</w:t>
            </w:r>
            <w:r w:rsidRPr="00FF533A">
              <w:rPr>
                <w:rFonts w:cs="Times New Roman"/>
                <w:b/>
                <w:sz w:val="14"/>
                <w:szCs w:val="14"/>
                <w:vertAlign w:val="superscript"/>
              </w:rPr>
              <w:t>er</w:t>
            </w:r>
            <w:r w:rsidRPr="00FF533A">
              <w:rPr>
                <w:rFonts w:cs="Times New Roman"/>
                <w:b/>
                <w:sz w:val="14"/>
                <w:szCs w:val="14"/>
              </w:rPr>
              <w:t xml:space="preserve"> cycle, 3</w:t>
            </w:r>
            <w:r w:rsidRPr="00FF533A">
              <w:rPr>
                <w:rFonts w:cs="Times New Roman"/>
                <w:b/>
                <w:sz w:val="14"/>
                <w:szCs w:val="14"/>
                <w:vertAlign w:val="superscript"/>
              </w:rPr>
              <w:t>e</w:t>
            </w:r>
            <w:r w:rsidRPr="00FF533A">
              <w:rPr>
                <w:rFonts w:cs="Times New Roman"/>
                <w:b/>
                <w:sz w:val="14"/>
                <w:szCs w:val="14"/>
              </w:rPr>
              <w:t xml:space="preserve"> cycle</w:t>
            </w:r>
          </w:p>
        </w:tc>
      </w:tr>
      <w:tr w:rsidR="00C563B4" w:rsidRPr="00360DC8" w14:paraId="35DD6530" w14:textId="77777777" w:rsidTr="00A657AC">
        <w:trPr>
          <w:trHeight w:val="418"/>
        </w:trPr>
        <w:tc>
          <w:tcPr>
            <w:tcW w:w="2960" w:type="dxa"/>
            <w:gridSpan w:val="2"/>
            <w:vAlign w:val="center"/>
          </w:tcPr>
          <w:p w14:paraId="2285D618" w14:textId="77777777" w:rsidR="00C563B4" w:rsidRPr="00CD3A09" w:rsidRDefault="00C563B4" w:rsidP="006F2481">
            <w:pPr>
              <w:tabs>
                <w:tab w:val="left" w:pos="284"/>
              </w:tabs>
              <w:rPr>
                <w:rFonts w:cs="Times New Roman"/>
                <w:sz w:val="18"/>
                <w:szCs w:val="18"/>
              </w:rPr>
            </w:pPr>
          </w:p>
        </w:tc>
        <w:tc>
          <w:tcPr>
            <w:tcW w:w="2569" w:type="dxa"/>
            <w:gridSpan w:val="2"/>
            <w:vAlign w:val="center"/>
          </w:tcPr>
          <w:p w14:paraId="037313A4" w14:textId="77777777" w:rsidR="00C563B4" w:rsidRPr="00CD3A09" w:rsidRDefault="00C563B4" w:rsidP="006F2481">
            <w:pPr>
              <w:tabs>
                <w:tab w:val="left" w:pos="284"/>
              </w:tabs>
              <w:rPr>
                <w:rFonts w:cs="Times New Roman"/>
                <w:sz w:val="18"/>
                <w:szCs w:val="18"/>
              </w:rPr>
            </w:pPr>
            <w:r w:rsidRPr="00CD3A09">
              <w:rPr>
                <w:rFonts w:cs="Times New Roman"/>
                <w:sz w:val="18"/>
                <w:szCs w:val="18"/>
              </w:rPr>
              <w:t>Travailler en équipe</w:t>
            </w:r>
          </w:p>
          <w:p w14:paraId="70C5218A" w14:textId="77777777" w:rsidR="00C563B4" w:rsidRPr="00CD3A09" w:rsidRDefault="00C563B4" w:rsidP="006F2481">
            <w:pPr>
              <w:tabs>
                <w:tab w:val="left" w:pos="284"/>
              </w:tabs>
              <w:rPr>
                <w:rFonts w:cs="Times New Roman"/>
                <w:sz w:val="18"/>
                <w:szCs w:val="18"/>
              </w:rPr>
            </w:pPr>
          </w:p>
        </w:tc>
        <w:tc>
          <w:tcPr>
            <w:tcW w:w="2659" w:type="dxa"/>
            <w:gridSpan w:val="2"/>
            <w:vAlign w:val="center"/>
          </w:tcPr>
          <w:p w14:paraId="55A4965B" w14:textId="77777777" w:rsidR="00C563B4" w:rsidRPr="00CD3A09" w:rsidRDefault="00C563B4" w:rsidP="006F2481">
            <w:pPr>
              <w:tabs>
                <w:tab w:val="left" w:pos="284"/>
              </w:tabs>
              <w:rPr>
                <w:rFonts w:cs="Times New Roman"/>
                <w:sz w:val="18"/>
                <w:szCs w:val="18"/>
              </w:rPr>
            </w:pPr>
          </w:p>
        </w:tc>
        <w:tc>
          <w:tcPr>
            <w:tcW w:w="1843" w:type="dxa"/>
            <w:vAlign w:val="center"/>
          </w:tcPr>
          <w:p w14:paraId="2628F834" w14:textId="77777777" w:rsidR="00C563B4" w:rsidRPr="00CD3A09" w:rsidRDefault="00C563B4" w:rsidP="006F2481">
            <w:pPr>
              <w:jc w:val="center"/>
              <w:rPr>
                <w:rFonts w:cs="Times New Roman"/>
                <w:sz w:val="18"/>
                <w:szCs w:val="18"/>
              </w:rPr>
            </w:pPr>
          </w:p>
        </w:tc>
        <w:tc>
          <w:tcPr>
            <w:tcW w:w="1984" w:type="dxa"/>
            <w:gridSpan w:val="2"/>
            <w:vAlign w:val="center"/>
          </w:tcPr>
          <w:p w14:paraId="0CC69FE3" w14:textId="77777777" w:rsidR="00C563B4" w:rsidRPr="00CD3A09" w:rsidRDefault="00C563B4" w:rsidP="006F2481">
            <w:pPr>
              <w:jc w:val="center"/>
              <w:rPr>
                <w:rFonts w:cs="Times New Roman"/>
                <w:sz w:val="18"/>
                <w:szCs w:val="18"/>
              </w:rPr>
            </w:pPr>
          </w:p>
        </w:tc>
        <w:tc>
          <w:tcPr>
            <w:tcW w:w="2127" w:type="dxa"/>
            <w:vAlign w:val="center"/>
          </w:tcPr>
          <w:p w14:paraId="3AF07566" w14:textId="77777777" w:rsidR="00C563B4" w:rsidRDefault="00C563B4" w:rsidP="006F2481">
            <w:pPr>
              <w:jc w:val="center"/>
              <w:rPr>
                <w:rFonts w:cs="Times New Roman"/>
                <w:b/>
                <w:sz w:val="20"/>
              </w:rPr>
            </w:pPr>
            <w:r w:rsidRPr="00CD3A09">
              <w:rPr>
                <w:rFonts w:cs="Times New Roman"/>
                <w:b/>
                <w:sz w:val="20"/>
              </w:rPr>
              <w:sym w:font="Wingdings" w:char="F0FC"/>
            </w:r>
          </w:p>
          <w:p w14:paraId="35D48ACB" w14:textId="77777777" w:rsidR="00C563B4" w:rsidRPr="00FF533A" w:rsidRDefault="00C563B4" w:rsidP="006F2481">
            <w:pPr>
              <w:jc w:val="center"/>
              <w:rPr>
                <w:rFonts w:cs="Times New Roman"/>
                <w:b/>
                <w:sz w:val="14"/>
                <w:szCs w:val="14"/>
              </w:rPr>
            </w:pPr>
            <w:r w:rsidRPr="00FF533A">
              <w:rPr>
                <w:rFonts w:cs="Times New Roman"/>
                <w:b/>
                <w:sz w:val="14"/>
                <w:szCs w:val="14"/>
              </w:rPr>
              <w:t>2</w:t>
            </w:r>
            <w:r w:rsidRPr="00FF533A">
              <w:rPr>
                <w:rFonts w:cs="Times New Roman"/>
                <w:b/>
                <w:sz w:val="14"/>
                <w:szCs w:val="14"/>
                <w:vertAlign w:val="superscript"/>
              </w:rPr>
              <w:t>e</w:t>
            </w:r>
            <w:r w:rsidRPr="00FF533A">
              <w:rPr>
                <w:rFonts w:cs="Times New Roman"/>
                <w:b/>
                <w:sz w:val="14"/>
                <w:szCs w:val="14"/>
              </w:rPr>
              <w:t xml:space="preserve"> cycle</w:t>
            </w:r>
          </w:p>
        </w:tc>
      </w:tr>
      <w:tr w:rsidR="009E6ADE" w:rsidRPr="00360DC8" w14:paraId="5FB5C7A7" w14:textId="77777777" w:rsidTr="00A54C7F">
        <w:trPr>
          <w:trHeight w:val="418"/>
        </w:trPr>
        <w:tc>
          <w:tcPr>
            <w:tcW w:w="14142" w:type="dxa"/>
            <w:gridSpan w:val="10"/>
            <w:shd w:val="clear" w:color="auto" w:fill="BFBFBF" w:themeFill="background1" w:themeFillShade="BF"/>
            <w:vAlign w:val="center"/>
          </w:tcPr>
          <w:p w14:paraId="08FB60ED" w14:textId="39E3E22F" w:rsidR="00827E36" w:rsidRPr="00E9163E" w:rsidRDefault="00E9163E" w:rsidP="00E9163E">
            <w:pPr>
              <w:jc w:val="center"/>
              <w:rPr>
                <w:bCs/>
              </w:rPr>
            </w:pPr>
            <w:r>
              <w:rPr>
                <w:bCs/>
              </w:rPr>
              <w:lastRenderedPageBreak/>
              <w:t>*</w:t>
            </w:r>
            <w:r w:rsidRPr="00E9163E">
              <w:rPr>
                <w:b/>
                <w:sz w:val="24"/>
                <w:szCs w:val="24"/>
              </w:rPr>
              <w:t>SASAF</w:t>
            </w:r>
          </w:p>
          <w:p w14:paraId="492D08C2" w14:textId="77777777" w:rsidR="009E6ADE" w:rsidRPr="00CD3A09" w:rsidRDefault="009E6ADE" w:rsidP="00E9163E">
            <w:pPr>
              <w:rPr>
                <w:rFonts w:cs="Times New Roman"/>
                <w:b/>
                <w:sz w:val="20"/>
              </w:rPr>
            </w:pPr>
          </w:p>
        </w:tc>
      </w:tr>
      <w:tr w:rsidR="00E9163E" w:rsidRPr="00360DC8" w14:paraId="5F856271" w14:textId="77777777" w:rsidTr="0085145E">
        <w:trPr>
          <w:trHeight w:val="418"/>
        </w:trPr>
        <w:tc>
          <w:tcPr>
            <w:tcW w:w="14142" w:type="dxa"/>
            <w:gridSpan w:val="10"/>
            <w:vAlign w:val="center"/>
          </w:tcPr>
          <w:p w14:paraId="5E375CF0" w14:textId="77777777" w:rsidR="00E9163E" w:rsidRPr="009E6ADE" w:rsidRDefault="00E9163E" w:rsidP="00E9163E">
            <w:pPr>
              <w:rPr>
                <w:bCs/>
              </w:rPr>
            </w:pPr>
            <w:r w:rsidRPr="009E6ADE">
              <w:rPr>
                <w:bCs/>
              </w:rPr>
              <w:t>Pour les élèves ayant une valeur 22 (soutien linguistique), l’évaluation du français diffère selon les modalités suivantes :</w:t>
            </w:r>
          </w:p>
          <w:p w14:paraId="0CF5457F" w14:textId="77777777" w:rsidR="00E9163E" w:rsidRPr="00CC2813" w:rsidRDefault="00E9163E" w:rsidP="00E9163E">
            <w:pPr>
              <w:rPr>
                <w:b/>
              </w:rPr>
            </w:pPr>
            <w:r w:rsidRPr="00CC2813">
              <w:rPr>
                <w:rFonts w:eastAsia="Times New Roman"/>
                <w:color w:val="000000"/>
              </w:rPr>
              <w:t>1re année</w:t>
            </w:r>
            <w:r>
              <w:rPr>
                <w:rFonts w:eastAsia="Times New Roman"/>
                <w:color w:val="000000"/>
              </w:rPr>
              <w:t xml:space="preserve"> -</w:t>
            </w:r>
            <w:r w:rsidRPr="00CC2813">
              <w:rPr>
                <w:rFonts w:eastAsia="Times New Roman"/>
                <w:color w:val="000000"/>
              </w:rPr>
              <w:t xml:space="preserve"> La compétence </w:t>
            </w:r>
            <w:r w:rsidRPr="00CC2813">
              <w:rPr>
                <w:rFonts w:eastAsia="Times New Roman"/>
                <w:bCs/>
                <w:color w:val="000000"/>
              </w:rPr>
              <w:t xml:space="preserve">communiquer </w:t>
            </w:r>
            <w:r w:rsidRPr="00CC2813">
              <w:rPr>
                <w:rFonts w:eastAsia="Times New Roman"/>
                <w:color w:val="000000"/>
              </w:rPr>
              <w:t>sera évaluée</w:t>
            </w:r>
            <w:r w:rsidRPr="00CC2813">
              <w:rPr>
                <w:rFonts w:eastAsia="Times New Roman"/>
                <w:b/>
                <w:bCs/>
                <w:i/>
                <w:iCs/>
                <w:color w:val="000000"/>
              </w:rPr>
              <w:t xml:space="preserve"> </w:t>
            </w:r>
            <w:r w:rsidRPr="00CC2813">
              <w:rPr>
                <w:rFonts w:eastAsia="Times New Roman"/>
                <w:color w:val="000000"/>
              </w:rPr>
              <w:t>à la première étape et les compétences lire, écrire et communiquer seront évaluées aux 2e et 3e étapes. </w:t>
            </w:r>
          </w:p>
          <w:p w14:paraId="3877D89A" w14:textId="77777777" w:rsidR="00E9163E" w:rsidRPr="00CC2813" w:rsidRDefault="00E9163E" w:rsidP="00E9163E">
            <w:pPr>
              <w:rPr>
                <w:b/>
              </w:rPr>
            </w:pPr>
            <w:r w:rsidRPr="00CC2813">
              <w:rPr>
                <w:rFonts w:eastAsia="Times New Roman"/>
                <w:color w:val="000000"/>
              </w:rPr>
              <w:t>2e à la 6e année</w:t>
            </w:r>
            <w:r>
              <w:rPr>
                <w:rFonts w:eastAsia="Times New Roman"/>
                <w:color w:val="000000"/>
              </w:rPr>
              <w:t xml:space="preserve"> - </w:t>
            </w:r>
            <w:r w:rsidRPr="00CC2813">
              <w:rPr>
                <w:rFonts w:eastAsia="Times New Roman"/>
                <w:color w:val="000000"/>
              </w:rPr>
              <w:t xml:space="preserve">Les compétences évaluées seront les mêmes que pour les autres élèves du cycle.  </w:t>
            </w:r>
          </w:p>
          <w:p w14:paraId="3441E89B" w14:textId="77777777" w:rsidR="00E9163E" w:rsidRDefault="00E9163E" w:rsidP="00E9163E">
            <w:pPr>
              <w:rPr>
                <w:bCs/>
              </w:rPr>
            </w:pPr>
          </w:p>
        </w:tc>
      </w:tr>
      <w:tr w:rsidR="00E9163E" w:rsidRPr="00360DC8" w14:paraId="65AB8AD0" w14:textId="77777777" w:rsidTr="00A54C7F">
        <w:trPr>
          <w:trHeight w:val="418"/>
        </w:trPr>
        <w:tc>
          <w:tcPr>
            <w:tcW w:w="14142" w:type="dxa"/>
            <w:gridSpan w:val="10"/>
            <w:shd w:val="clear" w:color="auto" w:fill="BFBFBF" w:themeFill="background1" w:themeFillShade="BF"/>
            <w:vAlign w:val="center"/>
          </w:tcPr>
          <w:p w14:paraId="51347CFB" w14:textId="4961F4F1" w:rsidR="00E9163E" w:rsidRPr="00C36173" w:rsidRDefault="00C36173" w:rsidP="00C36173">
            <w:pPr>
              <w:jc w:val="center"/>
              <w:rPr>
                <w:b/>
                <w:sz w:val="24"/>
                <w:szCs w:val="24"/>
              </w:rPr>
            </w:pPr>
            <w:r w:rsidRPr="00C36173">
              <w:rPr>
                <w:b/>
                <w:sz w:val="24"/>
                <w:szCs w:val="24"/>
              </w:rPr>
              <w:t>CAPS-I</w:t>
            </w:r>
          </w:p>
        </w:tc>
      </w:tr>
      <w:tr w:rsidR="00A54C7F" w:rsidRPr="00360DC8" w14:paraId="6CCD2701" w14:textId="77777777" w:rsidTr="000A0F22">
        <w:trPr>
          <w:trHeight w:val="418"/>
        </w:trPr>
        <w:tc>
          <w:tcPr>
            <w:tcW w:w="3535" w:type="dxa"/>
            <w:gridSpan w:val="3"/>
            <w:vAlign w:val="center"/>
          </w:tcPr>
          <w:p w14:paraId="27D2244E" w14:textId="17C4ADBD" w:rsidR="00A54C7F" w:rsidRPr="00C36173" w:rsidRDefault="00A54C7F" w:rsidP="00C36173">
            <w:pPr>
              <w:jc w:val="center"/>
              <w:rPr>
                <w:b/>
                <w:sz w:val="24"/>
                <w:szCs w:val="24"/>
              </w:rPr>
            </w:pPr>
            <w:r>
              <w:rPr>
                <w:b/>
                <w:sz w:val="24"/>
                <w:szCs w:val="24"/>
              </w:rPr>
              <w:t>Compétences</w:t>
            </w:r>
          </w:p>
        </w:tc>
        <w:tc>
          <w:tcPr>
            <w:tcW w:w="3536" w:type="dxa"/>
            <w:gridSpan w:val="2"/>
            <w:vAlign w:val="center"/>
          </w:tcPr>
          <w:p w14:paraId="43C78872" w14:textId="63A08E64" w:rsidR="00A54C7F" w:rsidRPr="00C36173" w:rsidRDefault="00A54C7F" w:rsidP="00C36173">
            <w:pPr>
              <w:jc w:val="center"/>
              <w:rPr>
                <w:b/>
                <w:sz w:val="24"/>
                <w:szCs w:val="24"/>
              </w:rPr>
            </w:pPr>
            <w:r>
              <w:rPr>
                <w:b/>
                <w:sz w:val="24"/>
                <w:szCs w:val="24"/>
              </w:rPr>
              <w:t>Étape 1</w:t>
            </w:r>
          </w:p>
        </w:tc>
        <w:tc>
          <w:tcPr>
            <w:tcW w:w="3535" w:type="dxa"/>
            <w:gridSpan w:val="3"/>
            <w:vAlign w:val="center"/>
          </w:tcPr>
          <w:p w14:paraId="58CA5B86" w14:textId="051E8210" w:rsidR="00A54C7F" w:rsidRPr="00C36173" w:rsidRDefault="00A54C7F" w:rsidP="00C36173">
            <w:pPr>
              <w:jc w:val="center"/>
              <w:rPr>
                <w:b/>
                <w:sz w:val="24"/>
                <w:szCs w:val="24"/>
              </w:rPr>
            </w:pPr>
            <w:r>
              <w:rPr>
                <w:b/>
                <w:sz w:val="24"/>
                <w:szCs w:val="24"/>
              </w:rPr>
              <w:t>Étape 2</w:t>
            </w:r>
          </w:p>
        </w:tc>
        <w:tc>
          <w:tcPr>
            <w:tcW w:w="3536" w:type="dxa"/>
            <w:gridSpan w:val="2"/>
            <w:vAlign w:val="center"/>
          </w:tcPr>
          <w:p w14:paraId="3D652870" w14:textId="5DD18F77" w:rsidR="00A54C7F" w:rsidRPr="00C36173" w:rsidRDefault="00A54C7F" w:rsidP="00C36173">
            <w:pPr>
              <w:jc w:val="center"/>
              <w:rPr>
                <w:b/>
                <w:sz w:val="24"/>
                <w:szCs w:val="24"/>
              </w:rPr>
            </w:pPr>
            <w:r>
              <w:rPr>
                <w:b/>
                <w:sz w:val="24"/>
                <w:szCs w:val="24"/>
              </w:rPr>
              <w:t>Étape 3</w:t>
            </w:r>
          </w:p>
        </w:tc>
      </w:tr>
      <w:tr w:rsidR="00A54C7F" w:rsidRPr="00360DC8" w14:paraId="404D94C8" w14:textId="77777777" w:rsidTr="00A54C7F">
        <w:trPr>
          <w:trHeight w:val="418"/>
        </w:trPr>
        <w:tc>
          <w:tcPr>
            <w:tcW w:w="3535" w:type="dxa"/>
            <w:gridSpan w:val="3"/>
            <w:shd w:val="clear" w:color="auto" w:fill="D9D9D9" w:themeFill="background1" w:themeFillShade="D9"/>
            <w:vAlign w:val="center"/>
          </w:tcPr>
          <w:p w14:paraId="329F28FF" w14:textId="3C8C7D80" w:rsidR="00A54C7F" w:rsidRPr="00A54C7F" w:rsidRDefault="00A54C7F" w:rsidP="00C36173">
            <w:pPr>
              <w:jc w:val="center"/>
              <w:rPr>
                <w:bCs/>
                <w:sz w:val="24"/>
                <w:szCs w:val="24"/>
              </w:rPr>
            </w:pPr>
            <w:r w:rsidRPr="00A54C7F">
              <w:rPr>
                <w:bCs/>
                <w:sz w:val="24"/>
                <w:szCs w:val="24"/>
              </w:rPr>
              <w:t>Communiquer</w:t>
            </w:r>
          </w:p>
        </w:tc>
        <w:tc>
          <w:tcPr>
            <w:tcW w:w="3536" w:type="dxa"/>
            <w:gridSpan w:val="2"/>
            <w:vAlign w:val="center"/>
          </w:tcPr>
          <w:p w14:paraId="1EF48658" w14:textId="5312FA1C" w:rsidR="00A54C7F" w:rsidRPr="00661F48" w:rsidRDefault="00A54C7F" w:rsidP="00C36173">
            <w:pPr>
              <w:jc w:val="center"/>
              <w:rPr>
                <w:bCs/>
                <w:sz w:val="24"/>
                <w:szCs w:val="24"/>
              </w:rPr>
            </w:pPr>
            <w:r w:rsidRPr="00661F48">
              <w:rPr>
                <w:bCs/>
                <w:sz w:val="24"/>
                <w:szCs w:val="24"/>
              </w:rPr>
              <w:t>X</w:t>
            </w:r>
          </w:p>
        </w:tc>
        <w:tc>
          <w:tcPr>
            <w:tcW w:w="3535" w:type="dxa"/>
            <w:gridSpan w:val="3"/>
            <w:vAlign w:val="center"/>
          </w:tcPr>
          <w:p w14:paraId="25D2B14A" w14:textId="77777777" w:rsidR="00A54C7F" w:rsidRPr="00661F48" w:rsidRDefault="00A54C7F" w:rsidP="00C36173">
            <w:pPr>
              <w:jc w:val="center"/>
              <w:rPr>
                <w:bCs/>
                <w:sz w:val="24"/>
                <w:szCs w:val="24"/>
              </w:rPr>
            </w:pPr>
          </w:p>
        </w:tc>
        <w:tc>
          <w:tcPr>
            <w:tcW w:w="3536" w:type="dxa"/>
            <w:gridSpan w:val="2"/>
            <w:vAlign w:val="center"/>
          </w:tcPr>
          <w:p w14:paraId="3F4B2169" w14:textId="1A11E0B6" w:rsidR="00A54C7F" w:rsidRPr="00661F48" w:rsidRDefault="00A54C7F" w:rsidP="00C36173">
            <w:pPr>
              <w:jc w:val="center"/>
              <w:rPr>
                <w:bCs/>
                <w:sz w:val="24"/>
                <w:szCs w:val="24"/>
              </w:rPr>
            </w:pPr>
            <w:r w:rsidRPr="00661F48">
              <w:rPr>
                <w:bCs/>
                <w:sz w:val="24"/>
                <w:szCs w:val="24"/>
              </w:rPr>
              <w:t>X</w:t>
            </w:r>
          </w:p>
        </w:tc>
      </w:tr>
      <w:tr w:rsidR="00A54C7F" w:rsidRPr="00360DC8" w14:paraId="77617F76" w14:textId="77777777" w:rsidTr="00A54C7F">
        <w:trPr>
          <w:trHeight w:val="418"/>
        </w:trPr>
        <w:tc>
          <w:tcPr>
            <w:tcW w:w="3535" w:type="dxa"/>
            <w:gridSpan w:val="3"/>
            <w:shd w:val="clear" w:color="auto" w:fill="D9D9D9" w:themeFill="background1" w:themeFillShade="D9"/>
            <w:vAlign w:val="center"/>
          </w:tcPr>
          <w:p w14:paraId="611B5BDB" w14:textId="344B07D3" w:rsidR="00A54C7F" w:rsidRPr="00A54C7F" w:rsidRDefault="00A54C7F" w:rsidP="00C36173">
            <w:pPr>
              <w:jc w:val="center"/>
              <w:rPr>
                <w:bCs/>
                <w:sz w:val="24"/>
                <w:szCs w:val="24"/>
              </w:rPr>
            </w:pPr>
            <w:r w:rsidRPr="00A54C7F">
              <w:rPr>
                <w:bCs/>
                <w:sz w:val="24"/>
                <w:szCs w:val="24"/>
              </w:rPr>
              <w:t>Exploiter l’information</w:t>
            </w:r>
          </w:p>
        </w:tc>
        <w:tc>
          <w:tcPr>
            <w:tcW w:w="3536" w:type="dxa"/>
            <w:gridSpan w:val="2"/>
            <w:vAlign w:val="center"/>
          </w:tcPr>
          <w:p w14:paraId="719FC58F" w14:textId="77777777" w:rsidR="00A54C7F" w:rsidRPr="00661F48" w:rsidRDefault="00A54C7F" w:rsidP="00C36173">
            <w:pPr>
              <w:jc w:val="center"/>
              <w:rPr>
                <w:bCs/>
                <w:sz w:val="24"/>
                <w:szCs w:val="24"/>
              </w:rPr>
            </w:pPr>
          </w:p>
        </w:tc>
        <w:tc>
          <w:tcPr>
            <w:tcW w:w="3535" w:type="dxa"/>
            <w:gridSpan w:val="3"/>
            <w:vAlign w:val="center"/>
          </w:tcPr>
          <w:p w14:paraId="196AF976" w14:textId="386948DE" w:rsidR="00A54C7F" w:rsidRPr="00661F48" w:rsidRDefault="00661F48" w:rsidP="00C36173">
            <w:pPr>
              <w:jc w:val="center"/>
              <w:rPr>
                <w:bCs/>
                <w:sz w:val="24"/>
                <w:szCs w:val="24"/>
              </w:rPr>
            </w:pPr>
            <w:r w:rsidRPr="00661F48">
              <w:rPr>
                <w:bCs/>
                <w:sz w:val="24"/>
                <w:szCs w:val="24"/>
              </w:rPr>
              <w:t>X</w:t>
            </w:r>
          </w:p>
        </w:tc>
        <w:tc>
          <w:tcPr>
            <w:tcW w:w="3536" w:type="dxa"/>
            <w:gridSpan w:val="2"/>
            <w:vAlign w:val="center"/>
          </w:tcPr>
          <w:p w14:paraId="04DEEE1D" w14:textId="3A1D316F" w:rsidR="00A54C7F" w:rsidRPr="00661F48" w:rsidRDefault="00661F48" w:rsidP="00C36173">
            <w:pPr>
              <w:jc w:val="center"/>
              <w:rPr>
                <w:bCs/>
                <w:sz w:val="24"/>
                <w:szCs w:val="24"/>
              </w:rPr>
            </w:pPr>
            <w:r w:rsidRPr="00661F48">
              <w:rPr>
                <w:bCs/>
                <w:sz w:val="24"/>
                <w:szCs w:val="24"/>
              </w:rPr>
              <w:t>X</w:t>
            </w:r>
          </w:p>
        </w:tc>
      </w:tr>
      <w:tr w:rsidR="00A54C7F" w:rsidRPr="00360DC8" w14:paraId="34FD76D7" w14:textId="77777777" w:rsidTr="00A54C7F">
        <w:trPr>
          <w:trHeight w:val="418"/>
        </w:trPr>
        <w:tc>
          <w:tcPr>
            <w:tcW w:w="3535" w:type="dxa"/>
            <w:gridSpan w:val="3"/>
            <w:shd w:val="clear" w:color="auto" w:fill="D9D9D9" w:themeFill="background1" w:themeFillShade="D9"/>
            <w:vAlign w:val="center"/>
          </w:tcPr>
          <w:p w14:paraId="28537193" w14:textId="6DF280DD" w:rsidR="00A54C7F" w:rsidRPr="00A54C7F" w:rsidRDefault="00A54C7F" w:rsidP="00C36173">
            <w:pPr>
              <w:jc w:val="center"/>
              <w:rPr>
                <w:bCs/>
                <w:sz w:val="24"/>
                <w:szCs w:val="24"/>
              </w:rPr>
            </w:pPr>
            <w:r w:rsidRPr="00A54C7F">
              <w:rPr>
                <w:bCs/>
                <w:sz w:val="24"/>
                <w:szCs w:val="24"/>
              </w:rPr>
              <w:t>Interagir avec son milieu</w:t>
            </w:r>
          </w:p>
        </w:tc>
        <w:tc>
          <w:tcPr>
            <w:tcW w:w="3536" w:type="dxa"/>
            <w:gridSpan w:val="2"/>
            <w:vAlign w:val="center"/>
          </w:tcPr>
          <w:p w14:paraId="2438CC87" w14:textId="0CFE3F6D" w:rsidR="00A54C7F" w:rsidRPr="00661F48" w:rsidRDefault="00661F48" w:rsidP="00C36173">
            <w:pPr>
              <w:jc w:val="center"/>
              <w:rPr>
                <w:bCs/>
                <w:sz w:val="24"/>
                <w:szCs w:val="24"/>
              </w:rPr>
            </w:pPr>
            <w:r w:rsidRPr="00661F48">
              <w:rPr>
                <w:bCs/>
                <w:sz w:val="24"/>
                <w:szCs w:val="24"/>
              </w:rPr>
              <w:t>X</w:t>
            </w:r>
          </w:p>
        </w:tc>
        <w:tc>
          <w:tcPr>
            <w:tcW w:w="3535" w:type="dxa"/>
            <w:gridSpan w:val="3"/>
            <w:vAlign w:val="center"/>
          </w:tcPr>
          <w:p w14:paraId="320B0C65" w14:textId="77777777" w:rsidR="00A54C7F" w:rsidRPr="00661F48" w:rsidRDefault="00A54C7F" w:rsidP="00C36173">
            <w:pPr>
              <w:jc w:val="center"/>
              <w:rPr>
                <w:bCs/>
                <w:sz w:val="24"/>
                <w:szCs w:val="24"/>
              </w:rPr>
            </w:pPr>
          </w:p>
        </w:tc>
        <w:tc>
          <w:tcPr>
            <w:tcW w:w="3536" w:type="dxa"/>
            <w:gridSpan w:val="2"/>
            <w:vAlign w:val="center"/>
          </w:tcPr>
          <w:p w14:paraId="7842C7F2" w14:textId="10D3F2BF" w:rsidR="00A54C7F" w:rsidRPr="00661F48" w:rsidRDefault="00661F48" w:rsidP="00C36173">
            <w:pPr>
              <w:jc w:val="center"/>
              <w:rPr>
                <w:bCs/>
                <w:sz w:val="24"/>
                <w:szCs w:val="24"/>
              </w:rPr>
            </w:pPr>
            <w:r w:rsidRPr="00661F48">
              <w:rPr>
                <w:bCs/>
                <w:sz w:val="24"/>
                <w:szCs w:val="24"/>
              </w:rPr>
              <w:t>X</w:t>
            </w:r>
          </w:p>
        </w:tc>
      </w:tr>
      <w:tr w:rsidR="00A54C7F" w:rsidRPr="00360DC8" w14:paraId="165B5F88" w14:textId="77777777" w:rsidTr="00A54C7F">
        <w:trPr>
          <w:trHeight w:val="418"/>
        </w:trPr>
        <w:tc>
          <w:tcPr>
            <w:tcW w:w="3535" w:type="dxa"/>
            <w:gridSpan w:val="3"/>
            <w:shd w:val="clear" w:color="auto" w:fill="D9D9D9" w:themeFill="background1" w:themeFillShade="D9"/>
            <w:vAlign w:val="center"/>
          </w:tcPr>
          <w:p w14:paraId="70D7E347" w14:textId="4007DFEA" w:rsidR="00A54C7F" w:rsidRPr="00A54C7F" w:rsidRDefault="00A54C7F" w:rsidP="00C36173">
            <w:pPr>
              <w:jc w:val="center"/>
              <w:rPr>
                <w:bCs/>
                <w:sz w:val="24"/>
                <w:szCs w:val="24"/>
              </w:rPr>
            </w:pPr>
            <w:r w:rsidRPr="00A54C7F">
              <w:rPr>
                <w:bCs/>
                <w:sz w:val="24"/>
                <w:szCs w:val="24"/>
              </w:rPr>
              <w:t>Agir avec méthode</w:t>
            </w:r>
          </w:p>
        </w:tc>
        <w:tc>
          <w:tcPr>
            <w:tcW w:w="3536" w:type="dxa"/>
            <w:gridSpan w:val="2"/>
            <w:vAlign w:val="center"/>
          </w:tcPr>
          <w:p w14:paraId="253701BF" w14:textId="77777777" w:rsidR="00A54C7F" w:rsidRPr="00661F48" w:rsidRDefault="00A54C7F" w:rsidP="00C36173">
            <w:pPr>
              <w:jc w:val="center"/>
              <w:rPr>
                <w:bCs/>
                <w:sz w:val="24"/>
                <w:szCs w:val="24"/>
              </w:rPr>
            </w:pPr>
          </w:p>
        </w:tc>
        <w:tc>
          <w:tcPr>
            <w:tcW w:w="3535" w:type="dxa"/>
            <w:gridSpan w:val="3"/>
            <w:vAlign w:val="center"/>
          </w:tcPr>
          <w:p w14:paraId="4A4AD16E" w14:textId="2E143B11" w:rsidR="00A54C7F" w:rsidRPr="00661F48" w:rsidRDefault="00661F48" w:rsidP="00C36173">
            <w:pPr>
              <w:jc w:val="center"/>
              <w:rPr>
                <w:bCs/>
                <w:sz w:val="24"/>
                <w:szCs w:val="24"/>
              </w:rPr>
            </w:pPr>
            <w:r w:rsidRPr="00661F48">
              <w:rPr>
                <w:bCs/>
                <w:sz w:val="24"/>
                <w:szCs w:val="24"/>
              </w:rPr>
              <w:t>X</w:t>
            </w:r>
          </w:p>
        </w:tc>
        <w:tc>
          <w:tcPr>
            <w:tcW w:w="3536" w:type="dxa"/>
            <w:gridSpan w:val="2"/>
            <w:vAlign w:val="center"/>
          </w:tcPr>
          <w:p w14:paraId="6FD9ECB9" w14:textId="592ABF0F" w:rsidR="00A54C7F" w:rsidRPr="00661F48" w:rsidRDefault="00661F48" w:rsidP="00C36173">
            <w:pPr>
              <w:jc w:val="center"/>
              <w:rPr>
                <w:bCs/>
                <w:sz w:val="24"/>
                <w:szCs w:val="24"/>
              </w:rPr>
            </w:pPr>
            <w:r w:rsidRPr="00661F48">
              <w:rPr>
                <w:bCs/>
                <w:sz w:val="24"/>
                <w:szCs w:val="24"/>
              </w:rPr>
              <w:t>X</w:t>
            </w:r>
          </w:p>
        </w:tc>
      </w:tr>
      <w:tr w:rsidR="00A54C7F" w:rsidRPr="00360DC8" w14:paraId="366DA9E2" w14:textId="77777777" w:rsidTr="00A54C7F">
        <w:trPr>
          <w:trHeight w:val="418"/>
        </w:trPr>
        <w:tc>
          <w:tcPr>
            <w:tcW w:w="3535" w:type="dxa"/>
            <w:gridSpan w:val="3"/>
            <w:shd w:val="clear" w:color="auto" w:fill="D9D9D9" w:themeFill="background1" w:themeFillShade="D9"/>
            <w:vAlign w:val="center"/>
          </w:tcPr>
          <w:p w14:paraId="3EC80C2D" w14:textId="31ED7679" w:rsidR="00A54C7F" w:rsidRPr="00A54C7F" w:rsidRDefault="00A54C7F" w:rsidP="00C36173">
            <w:pPr>
              <w:jc w:val="center"/>
              <w:rPr>
                <w:bCs/>
                <w:sz w:val="24"/>
                <w:szCs w:val="24"/>
              </w:rPr>
            </w:pPr>
            <w:r w:rsidRPr="00A54C7F">
              <w:rPr>
                <w:bCs/>
                <w:sz w:val="24"/>
                <w:szCs w:val="24"/>
              </w:rPr>
              <w:t>Agir de façon sécuritaire</w:t>
            </w:r>
          </w:p>
        </w:tc>
        <w:tc>
          <w:tcPr>
            <w:tcW w:w="3536" w:type="dxa"/>
            <w:gridSpan w:val="2"/>
            <w:vAlign w:val="center"/>
          </w:tcPr>
          <w:p w14:paraId="1B87FD8E" w14:textId="57F09204" w:rsidR="00A54C7F" w:rsidRPr="00661F48" w:rsidRDefault="00661F48" w:rsidP="00C36173">
            <w:pPr>
              <w:jc w:val="center"/>
              <w:rPr>
                <w:bCs/>
                <w:sz w:val="24"/>
                <w:szCs w:val="24"/>
              </w:rPr>
            </w:pPr>
            <w:r w:rsidRPr="00661F48">
              <w:rPr>
                <w:bCs/>
                <w:sz w:val="24"/>
                <w:szCs w:val="24"/>
              </w:rPr>
              <w:t>X</w:t>
            </w:r>
          </w:p>
        </w:tc>
        <w:tc>
          <w:tcPr>
            <w:tcW w:w="3535" w:type="dxa"/>
            <w:gridSpan w:val="3"/>
            <w:vAlign w:val="center"/>
          </w:tcPr>
          <w:p w14:paraId="4B16F6F1" w14:textId="77777777" w:rsidR="00A54C7F" w:rsidRPr="00661F48" w:rsidRDefault="00A54C7F" w:rsidP="00C36173">
            <w:pPr>
              <w:jc w:val="center"/>
              <w:rPr>
                <w:bCs/>
                <w:sz w:val="24"/>
                <w:szCs w:val="24"/>
              </w:rPr>
            </w:pPr>
          </w:p>
        </w:tc>
        <w:tc>
          <w:tcPr>
            <w:tcW w:w="3536" w:type="dxa"/>
            <w:gridSpan w:val="2"/>
            <w:vAlign w:val="center"/>
          </w:tcPr>
          <w:p w14:paraId="4B0C6AE5" w14:textId="431E8F0D" w:rsidR="00A54C7F" w:rsidRPr="00661F48" w:rsidRDefault="00661F48" w:rsidP="00C36173">
            <w:pPr>
              <w:jc w:val="center"/>
              <w:rPr>
                <w:bCs/>
                <w:sz w:val="24"/>
                <w:szCs w:val="24"/>
              </w:rPr>
            </w:pPr>
            <w:r w:rsidRPr="00661F48">
              <w:rPr>
                <w:bCs/>
                <w:sz w:val="24"/>
                <w:szCs w:val="24"/>
              </w:rPr>
              <w:t>X</w:t>
            </w:r>
          </w:p>
        </w:tc>
      </w:tr>
    </w:tbl>
    <w:p w14:paraId="7A9C3A36" w14:textId="6D3CB8F4" w:rsidR="00D219AE" w:rsidRDefault="00D219AE" w:rsidP="009F656B">
      <w:pPr>
        <w:rPr>
          <w:i/>
        </w:rPr>
      </w:pPr>
    </w:p>
    <w:p w14:paraId="18CA8F2A" w14:textId="77777777" w:rsidR="002A0F31" w:rsidRDefault="002A0F31">
      <w:pPr>
        <w:ind w:left="244" w:right="1431" w:hanging="1"/>
        <w:rPr>
          <w:i/>
        </w:rPr>
      </w:pPr>
    </w:p>
    <w:p w14:paraId="163B5C0D" w14:textId="77777777" w:rsidR="00D219AE" w:rsidRDefault="00D219AE">
      <w:pPr>
        <w:ind w:left="244" w:right="1431" w:hanging="1"/>
        <w:rPr>
          <w:i/>
        </w:rPr>
      </w:pPr>
    </w:p>
    <w:p w14:paraId="0740A821" w14:textId="479F8CE0" w:rsidR="00D219AE" w:rsidRDefault="00D219AE">
      <w:pPr>
        <w:ind w:left="244" w:right="1431" w:hanging="1"/>
        <w:rPr>
          <w:i/>
        </w:rPr>
      </w:pPr>
    </w:p>
    <w:sectPr w:rsidR="00D219AE">
      <w:pgSz w:w="15840" w:h="12240" w:orient="landscape"/>
      <w:pgMar w:top="1560" w:right="0" w:bottom="940" w:left="720" w:header="72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13A43" w14:textId="77777777" w:rsidR="00373C0B" w:rsidRDefault="00373C0B">
      <w:r>
        <w:separator/>
      </w:r>
    </w:p>
  </w:endnote>
  <w:endnote w:type="continuationSeparator" w:id="0">
    <w:p w14:paraId="6F13BA33" w14:textId="77777777" w:rsidR="00373C0B" w:rsidRDefault="00373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B7F0C" w14:textId="5038754A" w:rsidR="000A1935" w:rsidRDefault="00D46152">
    <w:pPr>
      <w:pStyle w:val="Corpsdetexte"/>
      <w:spacing w:line="14" w:lineRule="auto"/>
    </w:pPr>
    <w:r>
      <w:rPr>
        <w:noProof/>
      </w:rPr>
      <mc:AlternateContent>
        <mc:Choice Requires="wps">
          <w:drawing>
            <wp:anchor distT="0" distB="0" distL="0" distR="0" simplePos="0" relativeHeight="251658244" behindDoc="1" locked="0" layoutInCell="1" allowOverlap="1" wp14:anchorId="71F87CA7" wp14:editId="20F868F5">
              <wp:simplePos x="0" y="0"/>
              <wp:positionH relativeFrom="page">
                <wp:posOffset>9041892</wp:posOffset>
              </wp:positionH>
              <wp:positionV relativeFrom="page">
                <wp:posOffset>7162349</wp:posOffset>
              </wp:positionV>
              <wp:extent cx="15240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5EAD650" w14:textId="77777777" w:rsidR="000A1935" w:rsidRDefault="00D46152">
                          <w:pPr>
                            <w:pStyle w:val="Corpsdetexte"/>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71F87CA7" id="_x0000_t202" coordsize="21600,21600" o:spt="202" path="m,l,21600r21600,l21600,xe">
              <v:stroke joinstyle="miter"/>
              <v:path gradientshapeok="t" o:connecttype="rect"/>
            </v:shapetype>
            <v:shape id="Textbox 8" o:spid="_x0000_s1057" type="#_x0000_t202" style="position:absolute;margin-left:711.95pt;margin-top:563.95pt;width:12pt;height:13.05pt;z-index:-2516582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" filled="f" stroked="f">
              <v:textbox inset="0,0,0,0">
                <w:txbxContent>
                  <w:p w14:paraId="25EAD650" w14:textId="77777777" w:rsidR="000A1935" w:rsidRDefault="00D46152">
                    <w:pPr>
                      <w:pStyle w:val="Corpsdetexte"/>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E84CE" w14:textId="2783490E" w:rsidR="000A1935" w:rsidRDefault="00D46152">
    <w:pPr>
      <w:pStyle w:val="Corpsdetexte"/>
      <w:spacing w:line="14" w:lineRule="auto"/>
    </w:pPr>
    <w:r>
      <w:rPr>
        <w:noProof/>
      </w:rPr>
      <mc:AlternateContent>
        <mc:Choice Requires="wps">
          <w:drawing>
            <wp:anchor distT="0" distB="0" distL="0" distR="0" simplePos="0" relativeHeight="251658246" behindDoc="1" locked="0" layoutInCell="1" allowOverlap="1" wp14:anchorId="7CF9721B" wp14:editId="72966377">
              <wp:simplePos x="0" y="0"/>
              <wp:positionH relativeFrom="page">
                <wp:posOffset>9041892</wp:posOffset>
              </wp:positionH>
              <wp:positionV relativeFrom="page">
                <wp:posOffset>7162349</wp:posOffset>
              </wp:positionV>
              <wp:extent cx="15240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D7A463F" w14:textId="77777777" w:rsidR="000A1935" w:rsidRDefault="00D46152">
                          <w:pPr>
                            <w:pStyle w:val="Corpsdetexte"/>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7CF9721B" id="_x0000_t202" coordsize="21600,21600" o:spt="202" path="m,l,21600r21600,l21600,xe">
              <v:stroke joinstyle="miter"/>
              <v:path gradientshapeok="t" o:connecttype="rect"/>
            </v:shapetype>
            <v:shape id="Textbox 23" o:spid="_x0000_s1058" type="#_x0000_t202" style="position:absolute;margin-left:711.95pt;margin-top:563.95pt;width:12pt;height:13.0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MslQ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" filled="f" stroked="f">
              <v:textbox inset="0,0,0,0">
                <w:txbxContent>
                  <w:p w14:paraId="7D7A463F" w14:textId="77777777" w:rsidR="000A1935" w:rsidRDefault="00D46152">
                    <w:pPr>
                      <w:pStyle w:val="Corpsdetexte"/>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6</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8082" w14:textId="26E5BB54" w:rsidR="000A1935" w:rsidRDefault="00D46152">
    <w:pPr>
      <w:pStyle w:val="Corpsdetexte"/>
      <w:spacing w:line="14" w:lineRule="auto"/>
    </w:pPr>
    <w:r>
      <w:rPr>
        <w:noProof/>
      </w:rPr>
      <mc:AlternateContent>
        <mc:Choice Requires="wps">
          <w:drawing>
            <wp:anchor distT="0" distB="0" distL="0" distR="0" simplePos="0" relativeHeight="251658247" behindDoc="1" locked="0" layoutInCell="1" allowOverlap="1" wp14:anchorId="66F4C7D0" wp14:editId="00DE5E1B">
              <wp:simplePos x="0" y="0"/>
              <wp:positionH relativeFrom="page">
                <wp:posOffset>9003283</wp:posOffset>
              </wp:positionH>
              <wp:positionV relativeFrom="page">
                <wp:posOffset>7162349</wp:posOffset>
              </wp:positionV>
              <wp:extent cx="19177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77EFAAF5" w14:textId="77777777" w:rsidR="000A1935" w:rsidRDefault="00D46152">
                          <w:pPr>
                            <w:pStyle w:val="Corpsdetexte"/>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66F4C7D0" id="_x0000_t202" coordsize="21600,21600" o:spt="202" path="m,l,21600r21600,l21600,xe">
              <v:stroke joinstyle="miter"/>
              <v:path gradientshapeok="t" o:connecttype="rect"/>
            </v:shapetype>
            <v:shape id="Textbox 26" o:spid="_x0000_s1059" type="#_x0000_t202" style="position:absolute;margin-left:708.9pt;margin-top:563.95pt;width:15.1pt;height:13.05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" filled="f" stroked="f">
              <v:textbox inset="0,0,0,0">
                <w:txbxContent>
                  <w:p w14:paraId="77EFAAF5" w14:textId="77777777" w:rsidR="000A1935" w:rsidRDefault="00D46152">
                    <w:pPr>
                      <w:pStyle w:val="Corpsdetexte"/>
                      <w:spacing w:before="10"/>
                      <w:ind w:left="2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88EC4" w14:textId="77777777" w:rsidR="00373C0B" w:rsidRDefault="00373C0B">
      <w:r>
        <w:separator/>
      </w:r>
    </w:p>
  </w:footnote>
  <w:footnote w:type="continuationSeparator" w:id="0">
    <w:p w14:paraId="3E5A0099" w14:textId="77777777" w:rsidR="00373C0B" w:rsidRDefault="00373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B767" w14:textId="7932AF85" w:rsidR="000A1935" w:rsidRDefault="0083007D">
    <w:pPr>
      <w:pStyle w:val="Corpsdetexte"/>
      <w:spacing w:line="14" w:lineRule="auto"/>
    </w:pPr>
    <w:r>
      <w:rPr>
        <w:noProof/>
      </w:rPr>
      <w:drawing>
        <wp:anchor distT="0" distB="0" distL="114300" distR="114300" simplePos="0" relativeHeight="251658241" behindDoc="0" locked="0" layoutInCell="1" allowOverlap="1" wp14:anchorId="6DD3E046" wp14:editId="3DA44830">
          <wp:simplePos x="0" y="0"/>
          <wp:positionH relativeFrom="column">
            <wp:posOffset>-228600</wp:posOffset>
          </wp:positionH>
          <wp:positionV relativeFrom="paragraph">
            <wp:posOffset>-257175</wp:posOffset>
          </wp:positionV>
          <wp:extent cx="1174757" cy="704621"/>
          <wp:effectExtent l="0" t="0" r="0" b="0"/>
          <wp:wrapNone/>
          <wp:docPr id="47270754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4757" cy="7046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C4D90" w14:textId="6CC99DFD" w:rsidR="000A1935" w:rsidRDefault="00AD6CDF">
    <w:pPr>
      <w:pStyle w:val="Corpsdetexte"/>
      <w:spacing w:line="14" w:lineRule="auto"/>
    </w:pPr>
    <w:r>
      <w:rPr>
        <w:noProof/>
      </w:rPr>
      <w:drawing>
        <wp:anchor distT="0" distB="0" distL="114300" distR="114300" simplePos="0" relativeHeight="251658243" behindDoc="0" locked="0" layoutInCell="1" allowOverlap="1" wp14:anchorId="2B4EFA86" wp14:editId="33AFA3C8">
          <wp:simplePos x="0" y="0"/>
          <wp:positionH relativeFrom="column">
            <wp:posOffset>46990</wp:posOffset>
          </wp:positionH>
          <wp:positionV relativeFrom="paragraph">
            <wp:posOffset>-173355</wp:posOffset>
          </wp:positionV>
          <wp:extent cx="1415415" cy="848968"/>
          <wp:effectExtent l="0" t="0" r="0" b="0"/>
          <wp:wrapNone/>
          <wp:docPr id="1411207560"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5415" cy="84896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9082" w14:textId="5650541D" w:rsidR="000A1935" w:rsidRDefault="0083007D">
    <w:pPr>
      <w:pStyle w:val="Corpsdetexte"/>
      <w:spacing w:line="14" w:lineRule="auto"/>
    </w:pPr>
    <w:r>
      <w:rPr>
        <w:noProof/>
      </w:rPr>
      <w:drawing>
        <wp:anchor distT="0" distB="0" distL="114300" distR="114300" simplePos="0" relativeHeight="251658242" behindDoc="0" locked="0" layoutInCell="1" allowOverlap="1" wp14:anchorId="5C4EDD83" wp14:editId="3D2F234D">
          <wp:simplePos x="0" y="0"/>
          <wp:positionH relativeFrom="column">
            <wp:posOffset>-361950</wp:posOffset>
          </wp:positionH>
          <wp:positionV relativeFrom="paragraph">
            <wp:posOffset>-212725</wp:posOffset>
          </wp:positionV>
          <wp:extent cx="1419225" cy="851253"/>
          <wp:effectExtent l="0" t="0" r="0" b="0"/>
          <wp:wrapNone/>
          <wp:docPr id="514376106"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8512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187"/>
    <w:multiLevelType w:val="multilevel"/>
    <w:tmpl w:val="13503248"/>
    <w:lvl w:ilvl="0">
      <w:start w:val="14"/>
      <w:numFmt w:val="decimal"/>
      <w:lvlText w:val="%1"/>
      <w:lvlJc w:val="left"/>
      <w:pPr>
        <w:ind w:left="499" w:hanging="447"/>
      </w:pPr>
      <w:rPr>
        <w:rFonts w:hint="default"/>
        <w:lang w:val="fr-FR" w:eastAsia="en-US" w:bidi="ar-SA"/>
      </w:rPr>
    </w:lvl>
    <w:lvl w:ilvl="1">
      <w:start w:val="1"/>
      <w:numFmt w:val="decimal"/>
      <w:lvlText w:val="%1.%2"/>
      <w:lvlJc w:val="left"/>
      <w:pPr>
        <w:ind w:left="499" w:hanging="447"/>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784" w:hanging="360"/>
      </w:pPr>
      <w:rPr>
        <w:rFonts w:ascii="Symbol" w:eastAsia="Symbol" w:hAnsi="Symbol" w:cs="Symbol" w:hint="default"/>
        <w:b w:val="0"/>
        <w:bCs w:val="0"/>
        <w:i w:val="0"/>
        <w:iCs w:val="0"/>
        <w:spacing w:val="0"/>
        <w:w w:val="99"/>
        <w:sz w:val="20"/>
        <w:szCs w:val="20"/>
        <w:lang w:val="fr-FR" w:eastAsia="en-US" w:bidi="ar-SA"/>
      </w:rPr>
    </w:lvl>
    <w:lvl w:ilvl="3">
      <w:numFmt w:val="bullet"/>
      <w:lvlText w:val="•"/>
      <w:lvlJc w:val="left"/>
      <w:pPr>
        <w:ind w:left="3092" w:hanging="360"/>
      </w:pPr>
      <w:rPr>
        <w:rFonts w:hint="default"/>
        <w:lang w:val="fr-FR" w:eastAsia="en-US" w:bidi="ar-SA"/>
      </w:rPr>
    </w:lvl>
    <w:lvl w:ilvl="4">
      <w:numFmt w:val="bullet"/>
      <w:lvlText w:val="•"/>
      <w:lvlJc w:val="left"/>
      <w:pPr>
        <w:ind w:left="4249" w:hanging="360"/>
      </w:pPr>
      <w:rPr>
        <w:rFonts w:hint="default"/>
        <w:lang w:val="fr-FR" w:eastAsia="en-US" w:bidi="ar-SA"/>
      </w:rPr>
    </w:lvl>
    <w:lvl w:ilvl="5">
      <w:numFmt w:val="bullet"/>
      <w:lvlText w:val="•"/>
      <w:lvlJc w:val="left"/>
      <w:pPr>
        <w:ind w:left="5405" w:hanging="360"/>
      </w:pPr>
      <w:rPr>
        <w:rFonts w:hint="default"/>
        <w:lang w:val="fr-FR" w:eastAsia="en-US" w:bidi="ar-SA"/>
      </w:rPr>
    </w:lvl>
    <w:lvl w:ilvl="6">
      <w:numFmt w:val="bullet"/>
      <w:lvlText w:val="•"/>
      <w:lvlJc w:val="left"/>
      <w:pPr>
        <w:ind w:left="6562" w:hanging="360"/>
      </w:pPr>
      <w:rPr>
        <w:rFonts w:hint="default"/>
        <w:lang w:val="fr-FR" w:eastAsia="en-US" w:bidi="ar-SA"/>
      </w:rPr>
    </w:lvl>
    <w:lvl w:ilvl="7">
      <w:numFmt w:val="bullet"/>
      <w:lvlText w:val="•"/>
      <w:lvlJc w:val="left"/>
      <w:pPr>
        <w:ind w:left="7718" w:hanging="360"/>
      </w:pPr>
      <w:rPr>
        <w:rFonts w:hint="default"/>
        <w:lang w:val="fr-FR" w:eastAsia="en-US" w:bidi="ar-SA"/>
      </w:rPr>
    </w:lvl>
    <w:lvl w:ilvl="8">
      <w:numFmt w:val="bullet"/>
      <w:lvlText w:val="•"/>
      <w:lvlJc w:val="left"/>
      <w:pPr>
        <w:ind w:left="8875" w:hanging="360"/>
      </w:pPr>
      <w:rPr>
        <w:rFonts w:hint="default"/>
        <w:lang w:val="fr-FR" w:eastAsia="en-US" w:bidi="ar-SA"/>
      </w:rPr>
    </w:lvl>
  </w:abstractNum>
  <w:abstractNum w:abstractNumId="1" w15:restartNumberingAfterBreak="0">
    <w:nsid w:val="08194A4F"/>
    <w:multiLevelType w:val="multilevel"/>
    <w:tmpl w:val="0FF8F9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4B5845"/>
    <w:multiLevelType w:val="hybridMultilevel"/>
    <w:tmpl w:val="0DE20756"/>
    <w:lvl w:ilvl="0" w:tplc="B29696E8">
      <w:numFmt w:val="bullet"/>
      <w:lvlText w:val=""/>
      <w:lvlJc w:val="left"/>
      <w:pPr>
        <w:ind w:left="1600" w:hanging="363"/>
      </w:pPr>
      <w:rPr>
        <w:rFonts w:ascii="Wingdings" w:eastAsia="Wingdings" w:hAnsi="Wingdings" w:cs="Wingdings" w:hint="default"/>
        <w:b w:val="0"/>
        <w:bCs w:val="0"/>
        <w:i w:val="0"/>
        <w:iCs w:val="0"/>
        <w:spacing w:val="0"/>
        <w:w w:val="100"/>
        <w:sz w:val="24"/>
        <w:szCs w:val="24"/>
        <w:lang w:val="fr-FR" w:eastAsia="en-US" w:bidi="ar-SA"/>
      </w:rPr>
    </w:lvl>
    <w:lvl w:ilvl="1" w:tplc="ECB8065C">
      <w:numFmt w:val="bullet"/>
      <w:lvlText w:val="•"/>
      <w:lvlJc w:val="left"/>
      <w:pPr>
        <w:ind w:left="2585" w:hanging="363"/>
      </w:pPr>
      <w:rPr>
        <w:rFonts w:hint="default"/>
        <w:lang w:val="fr-FR" w:eastAsia="en-US" w:bidi="ar-SA"/>
      </w:rPr>
    </w:lvl>
    <w:lvl w:ilvl="2" w:tplc="4C9EC692">
      <w:numFmt w:val="bullet"/>
      <w:lvlText w:val="•"/>
      <w:lvlJc w:val="left"/>
      <w:pPr>
        <w:ind w:left="3570" w:hanging="363"/>
      </w:pPr>
      <w:rPr>
        <w:rFonts w:hint="default"/>
        <w:lang w:val="fr-FR" w:eastAsia="en-US" w:bidi="ar-SA"/>
      </w:rPr>
    </w:lvl>
    <w:lvl w:ilvl="3" w:tplc="7C403AB2">
      <w:numFmt w:val="bullet"/>
      <w:lvlText w:val="•"/>
      <w:lvlJc w:val="left"/>
      <w:pPr>
        <w:ind w:left="4556" w:hanging="363"/>
      </w:pPr>
      <w:rPr>
        <w:rFonts w:hint="default"/>
        <w:lang w:val="fr-FR" w:eastAsia="en-US" w:bidi="ar-SA"/>
      </w:rPr>
    </w:lvl>
    <w:lvl w:ilvl="4" w:tplc="09BE2CD6">
      <w:numFmt w:val="bullet"/>
      <w:lvlText w:val="•"/>
      <w:lvlJc w:val="left"/>
      <w:pPr>
        <w:ind w:left="5541" w:hanging="363"/>
      </w:pPr>
      <w:rPr>
        <w:rFonts w:hint="default"/>
        <w:lang w:val="fr-FR" w:eastAsia="en-US" w:bidi="ar-SA"/>
      </w:rPr>
    </w:lvl>
    <w:lvl w:ilvl="5" w:tplc="9D30B1F8">
      <w:numFmt w:val="bullet"/>
      <w:lvlText w:val="•"/>
      <w:lvlJc w:val="left"/>
      <w:pPr>
        <w:ind w:left="6527" w:hanging="363"/>
      </w:pPr>
      <w:rPr>
        <w:rFonts w:hint="default"/>
        <w:lang w:val="fr-FR" w:eastAsia="en-US" w:bidi="ar-SA"/>
      </w:rPr>
    </w:lvl>
    <w:lvl w:ilvl="6" w:tplc="22D6DBD0">
      <w:numFmt w:val="bullet"/>
      <w:lvlText w:val="•"/>
      <w:lvlJc w:val="left"/>
      <w:pPr>
        <w:ind w:left="7512" w:hanging="363"/>
      </w:pPr>
      <w:rPr>
        <w:rFonts w:hint="default"/>
        <w:lang w:val="fr-FR" w:eastAsia="en-US" w:bidi="ar-SA"/>
      </w:rPr>
    </w:lvl>
    <w:lvl w:ilvl="7" w:tplc="356CEDBC">
      <w:numFmt w:val="bullet"/>
      <w:lvlText w:val="•"/>
      <w:lvlJc w:val="left"/>
      <w:pPr>
        <w:ind w:left="8497" w:hanging="363"/>
      </w:pPr>
      <w:rPr>
        <w:rFonts w:hint="default"/>
        <w:lang w:val="fr-FR" w:eastAsia="en-US" w:bidi="ar-SA"/>
      </w:rPr>
    </w:lvl>
    <w:lvl w:ilvl="8" w:tplc="0CEAED60">
      <w:numFmt w:val="bullet"/>
      <w:lvlText w:val="•"/>
      <w:lvlJc w:val="left"/>
      <w:pPr>
        <w:ind w:left="9483" w:hanging="363"/>
      </w:pPr>
      <w:rPr>
        <w:rFonts w:hint="default"/>
        <w:lang w:val="fr-FR" w:eastAsia="en-US" w:bidi="ar-SA"/>
      </w:rPr>
    </w:lvl>
  </w:abstractNum>
  <w:abstractNum w:abstractNumId="3" w15:restartNumberingAfterBreak="0">
    <w:nsid w:val="090D6CE1"/>
    <w:multiLevelType w:val="multilevel"/>
    <w:tmpl w:val="7A72C964"/>
    <w:lvl w:ilvl="0">
      <w:start w:val="13"/>
      <w:numFmt w:val="decimal"/>
      <w:lvlText w:val="%1"/>
      <w:lvlJc w:val="left"/>
      <w:pPr>
        <w:ind w:left="499" w:hanging="392"/>
      </w:pPr>
      <w:rPr>
        <w:rFonts w:hint="default"/>
        <w:lang w:val="fr-FR" w:eastAsia="en-US" w:bidi="ar-SA"/>
      </w:rPr>
    </w:lvl>
    <w:lvl w:ilvl="1">
      <w:start w:val="1"/>
      <w:numFmt w:val="decimal"/>
      <w:lvlText w:val="%1.%2"/>
      <w:lvlJc w:val="left"/>
      <w:pPr>
        <w:ind w:left="499" w:hanging="392"/>
      </w:pPr>
      <w:rPr>
        <w:rFonts w:ascii="Arial" w:eastAsia="Arial" w:hAnsi="Arial" w:cs="Arial" w:hint="default"/>
        <w:b w:val="0"/>
        <w:bCs w:val="0"/>
        <w:i w:val="0"/>
        <w:iCs w:val="0"/>
        <w:spacing w:val="-1"/>
        <w:w w:val="99"/>
        <w:sz w:val="18"/>
        <w:szCs w:val="18"/>
        <w:lang w:val="fr-FR" w:eastAsia="en-US" w:bidi="ar-SA"/>
      </w:rPr>
    </w:lvl>
    <w:lvl w:ilvl="2">
      <w:numFmt w:val="bullet"/>
      <w:lvlText w:val=""/>
      <w:lvlJc w:val="left"/>
      <w:pPr>
        <w:ind w:left="784" w:hanging="360"/>
      </w:pPr>
      <w:rPr>
        <w:rFonts w:ascii="Symbol" w:eastAsia="Symbol" w:hAnsi="Symbol" w:cs="Symbol" w:hint="default"/>
        <w:b w:val="0"/>
        <w:bCs w:val="0"/>
        <w:i w:val="0"/>
        <w:iCs w:val="0"/>
        <w:spacing w:val="0"/>
        <w:w w:val="99"/>
        <w:sz w:val="20"/>
        <w:szCs w:val="20"/>
        <w:lang w:val="fr-FR" w:eastAsia="en-US" w:bidi="ar-SA"/>
      </w:rPr>
    </w:lvl>
    <w:lvl w:ilvl="3">
      <w:numFmt w:val="bullet"/>
      <w:lvlText w:val="•"/>
      <w:lvlJc w:val="left"/>
      <w:pPr>
        <w:ind w:left="3092" w:hanging="360"/>
      </w:pPr>
      <w:rPr>
        <w:rFonts w:hint="default"/>
        <w:lang w:val="fr-FR" w:eastAsia="en-US" w:bidi="ar-SA"/>
      </w:rPr>
    </w:lvl>
    <w:lvl w:ilvl="4">
      <w:numFmt w:val="bullet"/>
      <w:lvlText w:val="•"/>
      <w:lvlJc w:val="left"/>
      <w:pPr>
        <w:ind w:left="4249" w:hanging="360"/>
      </w:pPr>
      <w:rPr>
        <w:rFonts w:hint="default"/>
        <w:lang w:val="fr-FR" w:eastAsia="en-US" w:bidi="ar-SA"/>
      </w:rPr>
    </w:lvl>
    <w:lvl w:ilvl="5">
      <w:numFmt w:val="bullet"/>
      <w:lvlText w:val="•"/>
      <w:lvlJc w:val="left"/>
      <w:pPr>
        <w:ind w:left="5405" w:hanging="360"/>
      </w:pPr>
      <w:rPr>
        <w:rFonts w:hint="default"/>
        <w:lang w:val="fr-FR" w:eastAsia="en-US" w:bidi="ar-SA"/>
      </w:rPr>
    </w:lvl>
    <w:lvl w:ilvl="6">
      <w:numFmt w:val="bullet"/>
      <w:lvlText w:val="•"/>
      <w:lvlJc w:val="left"/>
      <w:pPr>
        <w:ind w:left="6562" w:hanging="360"/>
      </w:pPr>
      <w:rPr>
        <w:rFonts w:hint="default"/>
        <w:lang w:val="fr-FR" w:eastAsia="en-US" w:bidi="ar-SA"/>
      </w:rPr>
    </w:lvl>
    <w:lvl w:ilvl="7">
      <w:numFmt w:val="bullet"/>
      <w:lvlText w:val="•"/>
      <w:lvlJc w:val="left"/>
      <w:pPr>
        <w:ind w:left="7718" w:hanging="360"/>
      </w:pPr>
      <w:rPr>
        <w:rFonts w:hint="default"/>
        <w:lang w:val="fr-FR" w:eastAsia="en-US" w:bidi="ar-SA"/>
      </w:rPr>
    </w:lvl>
    <w:lvl w:ilvl="8">
      <w:numFmt w:val="bullet"/>
      <w:lvlText w:val="•"/>
      <w:lvlJc w:val="left"/>
      <w:pPr>
        <w:ind w:left="8875" w:hanging="360"/>
      </w:pPr>
      <w:rPr>
        <w:rFonts w:hint="default"/>
        <w:lang w:val="fr-FR" w:eastAsia="en-US" w:bidi="ar-SA"/>
      </w:rPr>
    </w:lvl>
  </w:abstractNum>
  <w:abstractNum w:abstractNumId="4" w15:restartNumberingAfterBreak="0">
    <w:nsid w:val="14372769"/>
    <w:multiLevelType w:val="hybridMultilevel"/>
    <w:tmpl w:val="904C2A82"/>
    <w:lvl w:ilvl="0" w:tplc="0C0C0001">
      <w:start w:val="1"/>
      <w:numFmt w:val="bullet"/>
      <w:lvlText w:val=""/>
      <w:lvlJc w:val="left"/>
      <w:pPr>
        <w:ind w:left="720" w:hanging="360"/>
      </w:pPr>
      <w:rPr>
        <w:rFonts w:ascii="Symbol" w:hAnsi="Symbol" w:hint="default"/>
      </w:rPr>
    </w:lvl>
    <w:lvl w:ilvl="1" w:tplc="129E80F8">
      <w:numFmt w:val="bullet"/>
      <w:lvlText w:val="•"/>
      <w:lvlJc w:val="left"/>
      <w:pPr>
        <w:ind w:left="1440" w:hanging="360"/>
      </w:pPr>
      <w:rPr>
        <w:rFonts w:ascii="Arial" w:eastAsia="Times" w:hAnsi="Arial" w:cs="Arial"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4B75ACE"/>
    <w:multiLevelType w:val="hybridMultilevel"/>
    <w:tmpl w:val="CA4C837C"/>
    <w:lvl w:ilvl="0" w:tplc="9752CB96">
      <w:numFmt w:val="bullet"/>
      <w:lvlText w:val=""/>
      <w:lvlJc w:val="left"/>
      <w:pPr>
        <w:ind w:left="1600" w:hanging="363"/>
      </w:pPr>
      <w:rPr>
        <w:rFonts w:ascii="Wingdings" w:eastAsia="Wingdings" w:hAnsi="Wingdings" w:cs="Wingdings" w:hint="default"/>
        <w:b w:val="0"/>
        <w:bCs w:val="0"/>
        <w:i w:val="0"/>
        <w:iCs w:val="0"/>
        <w:spacing w:val="0"/>
        <w:w w:val="100"/>
        <w:sz w:val="24"/>
        <w:szCs w:val="24"/>
        <w:lang w:val="fr-FR" w:eastAsia="en-US" w:bidi="ar-SA"/>
      </w:rPr>
    </w:lvl>
    <w:lvl w:ilvl="1" w:tplc="CBEC9A0E">
      <w:numFmt w:val="bullet"/>
      <w:lvlText w:val="•"/>
      <w:lvlJc w:val="left"/>
      <w:pPr>
        <w:ind w:left="2585" w:hanging="363"/>
      </w:pPr>
      <w:rPr>
        <w:rFonts w:hint="default"/>
        <w:lang w:val="fr-FR" w:eastAsia="en-US" w:bidi="ar-SA"/>
      </w:rPr>
    </w:lvl>
    <w:lvl w:ilvl="2" w:tplc="9D18244E">
      <w:numFmt w:val="bullet"/>
      <w:lvlText w:val="•"/>
      <w:lvlJc w:val="left"/>
      <w:pPr>
        <w:ind w:left="3570" w:hanging="363"/>
      </w:pPr>
      <w:rPr>
        <w:rFonts w:hint="default"/>
        <w:lang w:val="fr-FR" w:eastAsia="en-US" w:bidi="ar-SA"/>
      </w:rPr>
    </w:lvl>
    <w:lvl w:ilvl="3" w:tplc="49B637B6">
      <w:numFmt w:val="bullet"/>
      <w:lvlText w:val="•"/>
      <w:lvlJc w:val="left"/>
      <w:pPr>
        <w:ind w:left="4556" w:hanging="363"/>
      </w:pPr>
      <w:rPr>
        <w:rFonts w:hint="default"/>
        <w:lang w:val="fr-FR" w:eastAsia="en-US" w:bidi="ar-SA"/>
      </w:rPr>
    </w:lvl>
    <w:lvl w:ilvl="4" w:tplc="D43A776C">
      <w:numFmt w:val="bullet"/>
      <w:lvlText w:val="•"/>
      <w:lvlJc w:val="left"/>
      <w:pPr>
        <w:ind w:left="5541" w:hanging="363"/>
      </w:pPr>
      <w:rPr>
        <w:rFonts w:hint="default"/>
        <w:lang w:val="fr-FR" w:eastAsia="en-US" w:bidi="ar-SA"/>
      </w:rPr>
    </w:lvl>
    <w:lvl w:ilvl="5" w:tplc="D89C674C">
      <w:numFmt w:val="bullet"/>
      <w:lvlText w:val="•"/>
      <w:lvlJc w:val="left"/>
      <w:pPr>
        <w:ind w:left="6527" w:hanging="363"/>
      </w:pPr>
      <w:rPr>
        <w:rFonts w:hint="default"/>
        <w:lang w:val="fr-FR" w:eastAsia="en-US" w:bidi="ar-SA"/>
      </w:rPr>
    </w:lvl>
    <w:lvl w:ilvl="6" w:tplc="66B0DFFC">
      <w:numFmt w:val="bullet"/>
      <w:lvlText w:val="•"/>
      <w:lvlJc w:val="left"/>
      <w:pPr>
        <w:ind w:left="7512" w:hanging="363"/>
      </w:pPr>
      <w:rPr>
        <w:rFonts w:hint="default"/>
        <w:lang w:val="fr-FR" w:eastAsia="en-US" w:bidi="ar-SA"/>
      </w:rPr>
    </w:lvl>
    <w:lvl w:ilvl="7" w:tplc="4DBEC316">
      <w:numFmt w:val="bullet"/>
      <w:lvlText w:val="•"/>
      <w:lvlJc w:val="left"/>
      <w:pPr>
        <w:ind w:left="8497" w:hanging="363"/>
      </w:pPr>
      <w:rPr>
        <w:rFonts w:hint="default"/>
        <w:lang w:val="fr-FR" w:eastAsia="en-US" w:bidi="ar-SA"/>
      </w:rPr>
    </w:lvl>
    <w:lvl w:ilvl="8" w:tplc="C66CC5EA">
      <w:numFmt w:val="bullet"/>
      <w:lvlText w:val="•"/>
      <w:lvlJc w:val="left"/>
      <w:pPr>
        <w:ind w:left="9483" w:hanging="363"/>
      </w:pPr>
      <w:rPr>
        <w:rFonts w:hint="default"/>
        <w:lang w:val="fr-FR" w:eastAsia="en-US" w:bidi="ar-SA"/>
      </w:rPr>
    </w:lvl>
  </w:abstractNum>
  <w:abstractNum w:abstractNumId="6" w15:restartNumberingAfterBreak="0">
    <w:nsid w:val="14E41730"/>
    <w:multiLevelType w:val="multilevel"/>
    <w:tmpl w:val="A37A28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F05396"/>
    <w:multiLevelType w:val="multilevel"/>
    <w:tmpl w:val="D4FED69C"/>
    <w:lvl w:ilvl="0">
      <w:start w:val="4"/>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9771723"/>
    <w:multiLevelType w:val="multilevel"/>
    <w:tmpl w:val="AA1228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A60C2B"/>
    <w:multiLevelType w:val="hybridMultilevel"/>
    <w:tmpl w:val="C2C6DA9C"/>
    <w:lvl w:ilvl="0" w:tplc="6346E9F4">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B386ADA"/>
    <w:multiLevelType w:val="hybridMultilevel"/>
    <w:tmpl w:val="E04C5EB8"/>
    <w:lvl w:ilvl="0" w:tplc="2C38D6FA">
      <w:numFmt w:val="bullet"/>
      <w:lvlText w:val=""/>
      <w:lvlJc w:val="left"/>
      <w:pPr>
        <w:ind w:left="1607" w:hanging="363"/>
      </w:pPr>
      <w:rPr>
        <w:rFonts w:ascii="Wingdings" w:eastAsia="Wingdings" w:hAnsi="Wingdings" w:cs="Wingdings" w:hint="default"/>
        <w:b w:val="0"/>
        <w:bCs w:val="0"/>
        <w:i w:val="0"/>
        <w:iCs w:val="0"/>
        <w:spacing w:val="0"/>
        <w:w w:val="100"/>
        <w:sz w:val="24"/>
        <w:szCs w:val="24"/>
        <w:lang w:val="fr-FR" w:eastAsia="en-US" w:bidi="ar-SA"/>
      </w:rPr>
    </w:lvl>
    <w:lvl w:ilvl="1" w:tplc="EBCA3038">
      <w:numFmt w:val="bullet"/>
      <w:lvlText w:val="•"/>
      <w:lvlJc w:val="left"/>
      <w:pPr>
        <w:ind w:left="2585" w:hanging="363"/>
      </w:pPr>
      <w:rPr>
        <w:rFonts w:hint="default"/>
        <w:lang w:val="fr-FR" w:eastAsia="en-US" w:bidi="ar-SA"/>
      </w:rPr>
    </w:lvl>
    <w:lvl w:ilvl="2" w:tplc="3BACC658">
      <w:numFmt w:val="bullet"/>
      <w:lvlText w:val="•"/>
      <w:lvlJc w:val="left"/>
      <w:pPr>
        <w:ind w:left="3570" w:hanging="363"/>
      </w:pPr>
      <w:rPr>
        <w:rFonts w:hint="default"/>
        <w:lang w:val="fr-FR" w:eastAsia="en-US" w:bidi="ar-SA"/>
      </w:rPr>
    </w:lvl>
    <w:lvl w:ilvl="3" w:tplc="B9B02FDE">
      <w:numFmt w:val="bullet"/>
      <w:lvlText w:val="•"/>
      <w:lvlJc w:val="left"/>
      <w:pPr>
        <w:ind w:left="4556" w:hanging="363"/>
      </w:pPr>
      <w:rPr>
        <w:rFonts w:hint="default"/>
        <w:lang w:val="fr-FR" w:eastAsia="en-US" w:bidi="ar-SA"/>
      </w:rPr>
    </w:lvl>
    <w:lvl w:ilvl="4" w:tplc="A692B09E">
      <w:numFmt w:val="bullet"/>
      <w:lvlText w:val="•"/>
      <w:lvlJc w:val="left"/>
      <w:pPr>
        <w:ind w:left="5541" w:hanging="363"/>
      </w:pPr>
      <w:rPr>
        <w:rFonts w:hint="default"/>
        <w:lang w:val="fr-FR" w:eastAsia="en-US" w:bidi="ar-SA"/>
      </w:rPr>
    </w:lvl>
    <w:lvl w:ilvl="5" w:tplc="2DDA8FCC">
      <w:numFmt w:val="bullet"/>
      <w:lvlText w:val="•"/>
      <w:lvlJc w:val="left"/>
      <w:pPr>
        <w:ind w:left="6527" w:hanging="363"/>
      </w:pPr>
      <w:rPr>
        <w:rFonts w:hint="default"/>
        <w:lang w:val="fr-FR" w:eastAsia="en-US" w:bidi="ar-SA"/>
      </w:rPr>
    </w:lvl>
    <w:lvl w:ilvl="6" w:tplc="0C0A41D2">
      <w:numFmt w:val="bullet"/>
      <w:lvlText w:val="•"/>
      <w:lvlJc w:val="left"/>
      <w:pPr>
        <w:ind w:left="7512" w:hanging="363"/>
      </w:pPr>
      <w:rPr>
        <w:rFonts w:hint="default"/>
        <w:lang w:val="fr-FR" w:eastAsia="en-US" w:bidi="ar-SA"/>
      </w:rPr>
    </w:lvl>
    <w:lvl w:ilvl="7" w:tplc="7BFE39E8">
      <w:numFmt w:val="bullet"/>
      <w:lvlText w:val="•"/>
      <w:lvlJc w:val="left"/>
      <w:pPr>
        <w:ind w:left="8497" w:hanging="363"/>
      </w:pPr>
      <w:rPr>
        <w:rFonts w:hint="default"/>
        <w:lang w:val="fr-FR" w:eastAsia="en-US" w:bidi="ar-SA"/>
      </w:rPr>
    </w:lvl>
    <w:lvl w:ilvl="8" w:tplc="E19254DC">
      <w:numFmt w:val="bullet"/>
      <w:lvlText w:val="•"/>
      <w:lvlJc w:val="left"/>
      <w:pPr>
        <w:ind w:left="9483" w:hanging="363"/>
      </w:pPr>
      <w:rPr>
        <w:rFonts w:hint="default"/>
        <w:lang w:val="fr-FR" w:eastAsia="en-US" w:bidi="ar-SA"/>
      </w:rPr>
    </w:lvl>
  </w:abstractNum>
  <w:abstractNum w:abstractNumId="11" w15:restartNumberingAfterBreak="0">
    <w:nsid w:val="1C5365AB"/>
    <w:multiLevelType w:val="hybridMultilevel"/>
    <w:tmpl w:val="37867D30"/>
    <w:lvl w:ilvl="0" w:tplc="2BDE43E8">
      <w:numFmt w:val="bullet"/>
      <w:lvlText w:val=""/>
      <w:lvlJc w:val="left"/>
      <w:pPr>
        <w:ind w:left="1554" w:hanging="363"/>
      </w:pPr>
      <w:rPr>
        <w:rFonts w:ascii="Wingdings" w:eastAsia="Wingdings" w:hAnsi="Wingdings" w:cs="Wingdings" w:hint="default"/>
        <w:b w:val="0"/>
        <w:bCs w:val="0"/>
        <w:i w:val="0"/>
        <w:iCs w:val="0"/>
        <w:spacing w:val="0"/>
        <w:w w:val="100"/>
        <w:sz w:val="24"/>
        <w:szCs w:val="24"/>
        <w:lang w:val="fr-FR" w:eastAsia="en-US" w:bidi="ar-SA"/>
      </w:rPr>
    </w:lvl>
    <w:lvl w:ilvl="1" w:tplc="A9EC7770">
      <w:numFmt w:val="bullet"/>
      <w:lvlText w:val="•"/>
      <w:lvlJc w:val="left"/>
      <w:pPr>
        <w:ind w:left="2508" w:hanging="363"/>
      </w:pPr>
      <w:rPr>
        <w:rFonts w:hint="default"/>
        <w:lang w:val="fr-FR" w:eastAsia="en-US" w:bidi="ar-SA"/>
      </w:rPr>
    </w:lvl>
    <w:lvl w:ilvl="2" w:tplc="94B0ABA8">
      <w:numFmt w:val="bullet"/>
      <w:lvlText w:val="•"/>
      <w:lvlJc w:val="left"/>
      <w:pPr>
        <w:ind w:left="3456" w:hanging="363"/>
      </w:pPr>
      <w:rPr>
        <w:rFonts w:hint="default"/>
        <w:lang w:val="fr-FR" w:eastAsia="en-US" w:bidi="ar-SA"/>
      </w:rPr>
    </w:lvl>
    <w:lvl w:ilvl="3" w:tplc="B78CF3EE">
      <w:numFmt w:val="bullet"/>
      <w:lvlText w:val="•"/>
      <w:lvlJc w:val="left"/>
      <w:pPr>
        <w:ind w:left="4405" w:hanging="363"/>
      </w:pPr>
      <w:rPr>
        <w:rFonts w:hint="default"/>
        <w:lang w:val="fr-FR" w:eastAsia="en-US" w:bidi="ar-SA"/>
      </w:rPr>
    </w:lvl>
    <w:lvl w:ilvl="4" w:tplc="736C68BE">
      <w:numFmt w:val="bullet"/>
      <w:lvlText w:val="•"/>
      <w:lvlJc w:val="left"/>
      <w:pPr>
        <w:ind w:left="5353" w:hanging="363"/>
      </w:pPr>
      <w:rPr>
        <w:rFonts w:hint="default"/>
        <w:lang w:val="fr-FR" w:eastAsia="en-US" w:bidi="ar-SA"/>
      </w:rPr>
    </w:lvl>
    <w:lvl w:ilvl="5" w:tplc="D44880A4">
      <w:numFmt w:val="bullet"/>
      <w:lvlText w:val="•"/>
      <w:lvlJc w:val="left"/>
      <w:pPr>
        <w:ind w:left="6302" w:hanging="363"/>
      </w:pPr>
      <w:rPr>
        <w:rFonts w:hint="default"/>
        <w:lang w:val="fr-FR" w:eastAsia="en-US" w:bidi="ar-SA"/>
      </w:rPr>
    </w:lvl>
    <w:lvl w:ilvl="6" w:tplc="A38E1616">
      <w:numFmt w:val="bullet"/>
      <w:lvlText w:val="•"/>
      <w:lvlJc w:val="left"/>
      <w:pPr>
        <w:ind w:left="7250" w:hanging="363"/>
      </w:pPr>
      <w:rPr>
        <w:rFonts w:hint="default"/>
        <w:lang w:val="fr-FR" w:eastAsia="en-US" w:bidi="ar-SA"/>
      </w:rPr>
    </w:lvl>
    <w:lvl w:ilvl="7" w:tplc="A25C1B60">
      <w:numFmt w:val="bullet"/>
      <w:lvlText w:val="•"/>
      <w:lvlJc w:val="left"/>
      <w:pPr>
        <w:ind w:left="8198" w:hanging="363"/>
      </w:pPr>
      <w:rPr>
        <w:rFonts w:hint="default"/>
        <w:lang w:val="fr-FR" w:eastAsia="en-US" w:bidi="ar-SA"/>
      </w:rPr>
    </w:lvl>
    <w:lvl w:ilvl="8" w:tplc="917A7944">
      <w:numFmt w:val="bullet"/>
      <w:lvlText w:val="•"/>
      <w:lvlJc w:val="left"/>
      <w:pPr>
        <w:ind w:left="9147" w:hanging="363"/>
      </w:pPr>
      <w:rPr>
        <w:rFonts w:hint="default"/>
        <w:lang w:val="fr-FR" w:eastAsia="en-US" w:bidi="ar-SA"/>
      </w:rPr>
    </w:lvl>
  </w:abstractNum>
  <w:abstractNum w:abstractNumId="12" w15:restartNumberingAfterBreak="0">
    <w:nsid w:val="1C7B566B"/>
    <w:multiLevelType w:val="multilevel"/>
    <w:tmpl w:val="20605F9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C1A27"/>
    <w:multiLevelType w:val="multilevel"/>
    <w:tmpl w:val="F59606DC"/>
    <w:lvl w:ilvl="0">
      <w:start w:val="5"/>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EF30D8B"/>
    <w:multiLevelType w:val="multilevel"/>
    <w:tmpl w:val="8B8CF74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3430DC"/>
    <w:multiLevelType w:val="hybridMultilevel"/>
    <w:tmpl w:val="972E3B5E"/>
    <w:lvl w:ilvl="0" w:tplc="8ADE10B0">
      <w:start w:val="5"/>
      <w:numFmt w:val="bullet"/>
      <w:lvlText w:val="-"/>
      <w:lvlJc w:val="left"/>
      <w:pPr>
        <w:ind w:left="1080" w:hanging="360"/>
      </w:pPr>
      <w:rPr>
        <w:rFonts w:ascii="Arial" w:eastAsia="Times" w:hAnsi="Arial" w:cs="Aria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6" w15:restartNumberingAfterBreak="0">
    <w:nsid w:val="217E1AFC"/>
    <w:multiLevelType w:val="hybridMultilevel"/>
    <w:tmpl w:val="CF5EC072"/>
    <w:lvl w:ilvl="0" w:tplc="7610B624">
      <w:numFmt w:val="bullet"/>
      <w:lvlText w:val=""/>
      <w:lvlJc w:val="left"/>
      <w:pPr>
        <w:ind w:left="1547" w:hanging="363"/>
      </w:pPr>
      <w:rPr>
        <w:rFonts w:ascii="Wingdings" w:eastAsia="Wingdings" w:hAnsi="Wingdings" w:cs="Wingdings" w:hint="default"/>
        <w:b w:val="0"/>
        <w:bCs w:val="0"/>
        <w:i w:val="0"/>
        <w:iCs w:val="0"/>
        <w:spacing w:val="0"/>
        <w:w w:val="100"/>
        <w:sz w:val="24"/>
        <w:szCs w:val="24"/>
        <w:lang w:val="fr-FR" w:eastAsia="en-US" w:bidi="ar-SA"/>
      </w:rPr>
    </w:lvl>
    <w:lvl w:ilvl="1" w:tplc="F364E168">
      <w:numFmt w:val="bullet"/>
      <w:lvlText w:val="•"/>
      <w:lvlJc w:val="left"/>
      <w:pPr>
        <w:ind w:left="2531" w:hanging="363"/>
      </w:pPr>
      <w:rPr>
        <w:rFonts w:hint="default"/>
        <w:lang w:val="fr-FR" w:eastAsia="en-US" w:bidi="ar-SA"/>
      </w:rPr>
    </w:lvl>
    <w:lvl w:ilvl="2" w:tplc="E95C24BA">
      <w:numFmt w:val="bullet"/>
      <w:lvlText w:val="•"/>
      <w:lvlJc w:val="left"/>
      <w:pPr>
        <w:ind w:left="3522" w:hanging="363"/>
      </w:pPr>
      <w:rPr>
        <w:rFonts w:hint="default"/>
        <w:lang w:val="fr-FR" w:eastAsia="en-US" w:bidi="ar-SA"/>
      </w:rPr>
    </w:lvl>
    <w:lvl w:ilvl="3" w:tplc="495A767E">
      <w:numFmt w:val="bullet"/>
      <w:lvlText w:val="•"/>
      <w:lvlJc w:val="left"/>
      <w:pPr>
        <w:ind w:left="4514" w:hanging="363"/>
      </w:pPr>
      <w:rPr>
        <w:rFonts w:hint="default"/>
        <w:lang w:val="fr-FR" w:eastAsia="en-US" w:bidi="ar-SA"/>
      </w:rPr>
    </w:lvl>
    <w:lvl w:ilvl="4" w:tplc="58F2B6CE">
      <w:numFmt w:val="bullet"/>
      <w:lvlText w:val="•"/>
      <w:lvlJc w:val="left"/>
      <w:pPr>
        <w:ind w:left="5505" w:hanging="363"/>
      </w:pPr>
      <w:rPr>
        <w:rFonts w:hint="default"/>
        <w:lang w:val="fr-FR" w:eastAsia="en-US" w:bidi="ar-SA"/>
      </w:rPr>
    </w:lvl>
    <w:lvl w:ilvl="5" w:tplc="A39C1F6E">
      <w:numFmt w:val="bullet"/>
      <w:lvlText w:val="•"/>
      <w:lvlJc w:val="left"/>
      <w:pPr>
        <w:ind w:left="6497" w:hanging="363"/>
      </w:pPr>
      <w:rPr>
        <w:rFonts w:hint="default"/>
        <w:lang w:val="fr-FR" w:eastAsia="en-US" w:bidi="ar-SA"/>
      </w:rPr>
    </w:lvl>
    <w:lvl w:ilvl="6" w:tplc="3F96DD1C">
      <w:numFmt w:val="bullet"/>
      <w:lvlText w:val="•"/>
      <w:lvlJc w:val="left"/>
      <w:pPr>
        <w:ind w:left="7488" w:hanging="363"/>
      </w:pPr>
      <w:rPr>
        <w:rFonts w:hint="default"/>
        <w:lang w:val="fr-FR" w:eastAsia="en-US" w:bidi="ar-SA"/>
      </w:rPr>
    </w:lvl>
    <w:lvl w:ilvl="7" w:tplc="F95CD46E">
      <w:numFmt w:val="bullet"/>
      <w:lvlText w:val="•"/>
      <w:lvlJc w:val="left"/>
      <w:pPr>
        <w:ind w:left="8479" w:hanging="363"/>
      </w:pPr>
      <w:rPr>
        <w:rFonts w:hint="default"/>
        <w:lang w:val="fr-FR" w:eastAsia="en-US" w:bidi="ar-SA"/>
      </w:rPr>
    </w:lvl>
    <w:lvl w:ilvl="8" w:tplc="383CCE5A">
      <w:numFmt w:val="bullet"/>
      <w:lvlText w:val="•"/>
      <w:lvlJc w:val="left"/>
      <w:pPr>
        <w:ind w:left="9471" w:hanging="363"/>
      </w:pPr>
      <w:rPr>
        <w:rFonts w:hint="default"/>
        <w:lang w:val="fr-FR" w:eastAsia="en-US" w:bidi="ar-SA"/>
      </w:rPr>
    </w:lvl>
  </w:abstractNum>
  <w:abstractNum w:abstractNumId="17" w15:restartNumberingAfterBreak="0">
    <w:nsid w:val="238729CA"/>
    <w:multiLevelType w:val="hybridMultilevel"/>
    <w:tmpl w:val="A4EC6A34"/>
    <w:lvl w:ilvl="0" w:tplc="AD38C680">
      <w:numFmt w:val="bullet"/>
      <w:lvlText w:val=""/>
      <w:lvlJc w:val="left"/>
      <w:pPr>
        <w:ind w:left="1547" w:hanging="363"/>
      </w:pPr>
      <w:rPr>
        <w:rFonts w:ascii="Wingdings" w:eastAsia="Wingdings" w:hAnsi="Wingdings" w:cs="Wingdings" w:hint="default"/>
        <w:b w:val="0"/>
        <w:bCs w:val="0"/>
        <w:i w:val="0"/>
        <w:iCs w:val="0"/>
        <w:spacing w:val="0"/>
        <w:w w:val="100"/>
        <w:sz w:val="24"/>
        <w:szCs w:val="24"/>
        <w:lang w:val="fr-FR" w:eastAsia="en-US" w:bidi="ar-SA"/>
      </w:rPr>
    </w:lvl>
    <w:lvl w:ilvl="1" w:tplc="A81E13E8">
      <w:numFmt w:val="bullet"/>
      <w:lvlText w:val="•"/>
      <w:lvlJc w:val="left"/>
      <w:pPr>
        <w:ind w:left="2531" w:hanging="363"/>
      </w:pPr>
      <w:rPr>
        <w:rFonts w:hint="default"/>
        <w:lang w:val="fr-FR" w:eastAsia="en-US" w:bidi="ar-SA"/>
      </w:rPr>
    </w:lvl>
    <w:lvl w:ilvl="2" w:tplc="3104F0E6">
      <w:numFmt w:val="bullet"/>
      <w:lvlText w:val="•"/>
      <w:lvlJc w:val="left"/>
      <w:pPr>
        <w:ind w:left="3522" w:hanging="363"/>
      </w:pPr>
      <w:rPr>
        <w:rFonts w:hint="default"/>
        <w:lang w:val="fr-FR" w:eastAsia="en-US" w:bidi="ar-SA"/>
      </w:rPr>
    </w:lvl>
    <w:lvl w:ilvl="3" w:tplc="5246D54A">
      <w:numFmt w:val="bullet"/>
      <w:lvlText w:val="•"/>
      <w:lvlJc w:val="left"/>
      <w:pPr>
        <w:ind w:left="4514" w:hanging="363"/>
      </w:pPr>
      <w:rPr>
        <w:rFonts w:hint="default"/>
        <w:lang w:val="fr-FR" w:eastAsia="en-US" w:bidi="ar-SA"/>
      </w:rPr>
    </w:lvl>
    <w:lvl w:ilvl="4" w:tplc="142E952A">
      <w:numFmt w:val="bullet"/>
      <w:lvlText w:val="•"/>
      <w:lvlJc w:val="left"/>
      <w:pPr>
        <w:ind w:left="5505" w:hanging="363"/>
      </w:pPr>
      <w:rPr>
        <w:rFonts w:hint="default"/>
        <w:lang w:val="fr-FR" w:eastAsia="en-US" w:bidi="ar-SA"/>
      </w:rPr>
    </w:lvl>
    <w:lvl w:ilvl="5" w:tplc="DD746A1A">
      <w:numFmt w:val="bullet"/>
      <w:lvlText w:val="•"/>
      <w:lvlJc w:val="left"/>
      <w:pPr>
        <w:ind w:left="6497" w:hanging="363"/>
      </w:pPr>
      <w:rPr>
        <w:rFonts w:hint="default"/>
        <w:lang w:val="fr-FR" w:eastAsia="en-US" w:bidi="ar-SA"/>
      </w:rPr>
    </w:lvl>
    <w:lvl w:ilvl="6" w:tplc="E8C4250A">
      <w:numFmt w:val="bullet"/>
      <w:lvlText w:val="•"/>
      <w:lvlJc w:val="left"/>
      <w:pPr>
        <w:ind w:left="7488" w:hanging="363"/>
      </w:pPr>
      <w:rPr>
        <w:rFonts w:hint="default"/>
        <w:lang w:val="fr-FR" w:eastAsia="en-US" w:bidi="ar-SA"/>
      </w:rPr>
    </w:lvl>
    <w:lvl w:ilvl="7" w:tplc="5602EDC6">
      <w:numFmt w:val="bullet"/>
      <w:lvlText w:val="•"/>
      <w:lvlJc w:val="left"/>
      <w:pPr>
        <w:ind w:left="8479" w:hanging="363"/>
      </w:pPr>
      <w:rPr>
        <w:rFonts w:hint="default"/>
        <w:lang w:val="fr-FR" w:eastAsia="en-US" w:bidi="ar-SA"/>
      </w:rPr>
    </w:lvl>
    <w:lvl w:ilvl="8" w:tplc="76169EE4">
      <w:numFmt w:val="bullet"/>
      <w:lvlText w:val="•"/>
      <w:lvlJc w:val="left"/>
      <w:pPr>
        <w:ind w:left="9471" w:hanging="363"/>
      </w:pPr>
      <w:rPr>
        <w:rFonts w:hint="default"/>
        <w:lang w:val="fr-FR" w:eastAsia="en-US" w:bidi="ar-SA"/>
      </w:rPr>
    </w:lvl>
  </w:abstractNum>
  <w:abstractNum w:abstractNumId="18" w15:restartNumberingAfterBreak="0">
    <w:nsid w:val="2B115CEA"/>
    <w:multiLevelType w:val="hybridMultilevel"/>
    <w:tmpl w:val="964ECCA2"/>
    <w:lvl w:ilvl="0" w:tplc="E5ACAD1E">
      <w:numFmt w:val="bullet"/>
      <w:lvlText w:val=""/>
      <w:lvlJc w:val="left"/>
      <w:pPr>
        <w:ind w:left="1547" w:hanging="363"/>
      </w:pPr>
      <w:rPr>
        <w:rFonts w:ascii="Wingdings" w:eastAsia="Wingdings" w:hAnsi="Wingdings" w:cs="Wingdings" w:hint="default"/>
        <w:b w:val="0"/>
        <w:bCs w:val="0"/>
        <w:i w:val="0"/>
        <w:iCs w:val="0"/>
        <w:spacing w:val="0"/>
        <w:w w:val="100"/>
        <w:sz w:val="24"/>
        <w:szCs w:val="24"/>
        <w:lang w:val="fr-FR" w:eastAsia="en-US" w:bidi="ar-SA"/>
      </w:rPr>
    </w:lvl>
    <w:lvl w:ilvl="1" w:tplc="D8688A3C">
      <w:numFmt w:val="bullet"/>
      <w:lvlText w:val="•"/>
      <w:lvlJc w:val="left"/>
      <w:pPr>
        <w:ind w:left="2531" w:hanging="363"/>
      </w:pPr>
      <w:rPr>
        <w:rFonts w:hint="default"/>
        <w:lang w:val="fr-FR" w:eastAsia="en-US" w:bidi="ar-SA"/>
      </w:rPr>
    </w:lvl>
    <w:lvl w:ilvl="2" w:tplc="87D22E94">
      <w:numFmt w:val="bullet"/>
      <w:lvlText w:val="•"/>
      <w:lvlJc w:val="left"/>
      <w:pPr>
        <w:ind w:left="3522" w:hanging="363"/>
      </w:pPr>
      <w:rPr>
        <w:rFonts w:hint="default"/>
        <w:lang w:val="fr-FR" w:eastAsia="en-US" w:bidi="ar-SA"/>
      </w:rPr>
    </w:lvl>
    <w:lvl w:ilvl="3" w:tplc="35FC94D4">
      <w:numFmt w:val="bullet"/>
      <w:lvlText w:val="•"/>
      <w:lvlJc w:val="left"/>
      <w:pPr>
        <w:ind w:left="4514" w:hanging="363"/>
      </w:pPr>
      <w:rPr>
        <w:rFonts w:hint="default"/>
        <w:lang w:val="fr-FR" w:eastAsia="en-US" w:bidi="ar-SA"/>
      </w:rPr>
    </w:lvl>
    <w:lvl w:ilvl="4" w:tplc="0A12BB90">
      <w:numFmt w:val="bullet"/>
      <w:lvlText w:val="•"/>
      <w:lvlJc w:val="left"/>
      <w:pPr>
        <w:ind w:left="5505" w:hanging="363"/>
      </w:pPr>
      <w:rPr>
        <w:rFonts w:hint="default"/>
        <w:lang w:val="fr-FR" w:eastAsia="en-US" w:bidi="ar-SA"/>
      </w:rPr>
    </w:lvl>
    <w:lvl w:ilvl="5" w:tplc="1E285726">
      <w:numFmt w:val="bullet"/>
      <w:lvlText w:val="•"/>
      <w:lvlJc w:val="left"/>
      <w:pPr>
        <w:ind w:left="6497" w:hanging="363"/>
      </w:pPr>
      <w:rPr>
        <w:rFonts w:hint="default"/>
        <w:lang w:val="fr-FR" w:eastAsia="en-US" w:bidi="ar-SA"/>
      </w:rPr>
    </w:lvl>
    <w:lvl w:ilvl="6" w:tplc="E6026CCA">
      <w:numFmt w:val="bullet"/>
      <w:lvlText w:val="•"/>
      <w:lvlJc w:val="left"/>
      <w:pPr>
        <w:ind w:left="7488" w:hanging="363"/>
      </w:pPr>
      <w:rPr>
        <w:rFonts w:hint="default"/>
        <w:lang w:val="fr-FR" w:eastAsia="en-US" w:bidi="ar-SA"/>
      </w:rPr>
    </w:lvl>
    <w:lvl w:ilvl="7" w:tplc="F45AD78A">
      <w:numFmt w:val="bullet"/>
      <w:lvlText w:val="•"/>
      <w:lvlJc w:val="left"/>
      <w:pPr>
        <w:ind w:left="8479" w:hanging="363"/>
      </w:pPr>
      <w:rPr>
        <w:rFonts w:hint="default"/>
        <w:lang w:val="fr-FR" w:eastAsia="en-US" w:bidi="ar-SA"/>
      </w:rPr>
    </w:lvl>
    <w:lvl w:ilvl="8" w:tplc="7152D93A">
      <w:numFmt w:val="bullet"/>
      <w:lvlText w:val="•"/>
      <w:lvlJc w:val="left"/>
      <w:pPr>
        <w:ind w:left="9471" w:hanging="363"/>
      </w:pPr>
      <w:rPr>
        <w:rFonts w:hint="default"/>
        <w:lang w:val="fr-FR" w:eastAsia="en-US" w:bidi="ar-SA"/>
      </w:rPr>
    </w:lvl>
  </w:abstractNum>
  <w:abstractNum w:abstractNumId="19" w15:restartNumberingAfterBreak="0">
    <w:nsid w:val="3378396B"/>
    <w:multiLevelType w:val="multilevel"/>
    <w:tmpl w:val="722A375E"/>
    <w:lvl w:ilvl="0">
      <w:start w:val="5"/>
      <w:numFmt w:val="decimal"/>
      <w:lvlText w:val="%1"/>
      <w:lvlJc w:val="left"/>
      <w:pPr>
        <w:ind w:left="645" w:hanging="645"/>
      </w:pPr>
      <w:rPr>
        <w:rFonts w:hint="default"/>
        <w:i w:val="0"/>
      </w:rPr>
    </w:lvl>
    <w:lvl w:ilvl="1">
      <w:start w:val="2"/>
      <w:numFmt w:val="decimal"/>
      <w:lvlText w:val="%1.%2"/>
      <w:lvlJc w:val="left"/>
      <w:pPr>
        <w:ind w:left="720" w:hanging="720"/>
      </w:pPr>
      <w:rPr>
        <w:rFonts w:hint="default"/>
        <w:i w:val="0"/>
        <w:sz w:val="24"/>
        <w:szCs w:val="28"/>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440" w:hanging="144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20" w15:restartNumberingAfterBreak="0">
    <w:nsid w:val="34B82866"/>
    <w:multiLevelType w:val="multilevel"/>
    <w:tmpl w:val="0BE80B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C102B9"/>
    <w:multiLevelType w:val="hybridMultilevel"/>
    <w:tmpl w:val="47CCEBB8"/>
    <w:lvl w:ilvl="0" w:tplc="99B09212">
      <w:numFmt w:val="bullet"/>
      <w:lvlText w:val=""/>
      <w:lvlJc w:val="left"/>
      <w:pPr>
        <w:ind w:left="965" w:hanging="361"/>
      </w:pPr>
      <w:rPr>
        <w:rFonts w:ascii="Wingdings" w:eastAsia="Wingdings" w:hAnsi="Wingdings" w:cs="Wingdings" w:hint="default"/>
        <w:b w:val="0"/>
        <w:bCs w:val="0"/>
        <w:i w:val="0"/>
        <w:iCs w:val="0"/>
        <w:spacing w:val="0"/>
        <w:w w:val="99"/>
        <w:sz w:val="20"/>
        <w:szCs w:val="20"/>
        <w:lang w:val="fr-FR" w:eastAsia="en-US" w:bidi="ar-SA"/>
      </w:rPr>
    </w:lvl>
    <w:lvl w:ilvl="1" w:tplc="2E722EE0">
      <w:numFmt w:val="bullet"/>
      <w:lvlText w:val=""/>
      <w:lvlJc w:val="left"/>
      <w:pPr>
        <w:ind w:left="1660" w:hanging="245"/>
      </w:pPr>
      <w:rPr>
        <w:rFonts w:ascii="Symbol" w:eastAsia="Symbol" w:hAnsi="Symbol" w:cs="Symbol" w:hint="default"/>
        <w:b w:val="0"/>
        <w:bCs w:val="0"/>
        <w:i w:val="0"/>
        <w:iCs w:val="0"/>
        <w:spacing w:val="0"/>
        <w:w w:val="100"/>
        <w:sz w:val="24"/>
        <w:szCs w:val="24"/>
        <w:lang w:val="fr-FR" w:eastAsia="en-US" w:bidi="ar-SA"/>
      </w:rPr>
    </w:lvl>
    <w:lvl w:ilvl="2" w:tplc="A1C80550">
      <w:numFmt w:val="bullet"/>
      <w:lvlText w:val="•"/>
      <w:lvlJc w:val="left"/>
      <w:pPr>
        <w:ind w:left="3155" w:hanging="245"/>
      </w:pPr>
      <w:rPr>
        <w:rFonts w:hint="default"/>
        <w:lang w:val="fr-FR" w:eastAsia="en-US" w:bidi="ar-SA"/>
      </w:rPr>
    </w:lvl>
    <w:lvl w:ilvl="3" w:tplc="05EEEA3C">
      <w:numFmt w:val="bullet"/>
      <w:lvlText w:val="•"/>
      <w:lvlJc w:val="left"/>
      <w:pPr>
        <w:ind w:left="4651" w:hanging="245"/>
      </w:pPr>
      <w:rPr>
        <w:rFonts w:hint="default"/>
        <w:lang w:val="fr-FR" w:eastAsia="en-US" w:bidi="ar-SA"/>
      </w:rPr>
    </w:lvl>
    <w:lvl w:ilvl="4" w:tplc="8D325646">
      <w:numFmt w:val="bullet"/>
      <w:lvlText w:val="•"/>
      <w:lvlJc w:val="left"/>
      <w:pPr>
        <w:ind w:left="6146" w:hanging="245"/>
      </w:pPr>
      <w:rPr>
        <w:rFonts w:hint="default"/>
        <w:lang w:val="fr-FR" w:eastAsia="en-US" w:bidi="ar-SA"/>
      </w:rPr>
    </w:lvl>
    <w:lvl w:ilvl="5" w:tplc="420A0BB2">
      <w:numFmt w:val="bullet"/>
      <w:lvlText w:val="•"/>
      <w:lvlJc w:val="left"/>
      <w:pPr>
        <w:ind w:left="7642" w:hanging="245"/>
      </w:pPr>
      <w:rPr>
        <w:rFonts w:hint="default"/>
        <w:lang w:val="fr-FR" w:eastAsia="en-US" w:bidi="ar-SA"/>
      </w:rPr>
    </w:lvl>
    <w:lvl w:ilvl="6" w:tplc="F7CE5086">
      <w:numFmt w:val="bullet"/>
      <w:lvlText w:val="•"/>
      <w:lvlJc w:val="left"/>
      <w:pPr>
        <w:ind w:left="9137" w:hanging="245"/>
      </w:pPr>
      <w:rPr>
        <w:rFonts w:hint="default"/>
        <w:lang w:val="fr-FR" w:eastAsia="en-US" w:bidi="ar-SA"/>
      </w:rPr>
    </w:lvl>
    <w:lvl w:ilvl="7" w:tplc="85EC56D0">
      <w:numFmt w:val="bullet"/>
      <w:lvlText w:val="•"/>
      <w:lvlJc w:val="left"/>
      <w:pPr>
        <w:ind w:left="10633" w:hanging="245"/>
      </w:pPr>
      <w:rPr>
        <w:rFonts w:hint="default"/>
        <w:lang w:val="fr-FR" w:eastAsia="en-US" w:bidi="ar-SA"/>
      </w:rPr>
    </w:lvl>
    <w:lvl w:ilvl="8" w:tplc="CDE67F08">
      <w:numFmt w:val="bullet"/>
      <w:lvlText w:val="•"/>
      <w:lvlJc w:val="left"/>
      <w:pPr>
        <w:ind w:left="12128" w:hanging="245"/>
      </w:pPr>
      <w:rPr>
        <w:rFonts w:hint="default"/>
        <w:lang w:val="fr-FR" w:eastAsia="en-US" w:bidi="ar-SA"/>
      </w:rPr>
    </w:lvl>
  </w:abstractNum>
  <w:abstractNum w:abstractNumId="22" w15:restartNumberingAfterBreak="0">
    <w:nsid w:val="38F41738"/>
    <w:multiLevelType w:val="hybridMultilevel"/>
    <w:tmpl w:val="F52C4EBA"/>
    <w:lvl w:ilvl="0" w:tplc="C6E28870">
      <w:numFmt w:val="bullet"/>
      <w:lvlText w:val=""/>
      <w:lvlJc w:val="left"/>
      <w:pPr>
        <w:ind w:left="1547" w:hanging="363"/>
      </w:pPr>
      <w:rPr>
        <w:rFonts w:ascii="Wingdings" w:eastAsia="Wingdings" w:hAnsi="Wingdings" w:cs="Wingdings" w:hint="default"/>
        <w:b w:val="0"/>
        <w:bCs w:val="0"/>
        <w:i w:val="0"/>
        <w:iCs w:val="0"/>
        <w:spacing w:val="0"/>
        <w:w w:val="100"/>
        <w:sz w:val="24"/>
        <w:szCs w:val="24"/>
        <w:lang w:val="fr-FR" w:eastAsia="en-US" w:bidi="ar-SA"/>
      </w:rPr>
    </w:lvl>
    <w:lvl w:ilvl="1" w:tplc="94A632FC">
      <w:numFmt w:val="bullet"/>
      <w:lvlText w:val="•"/>
      <w:lvlJc w:val="left"/>
      <w:pPr>
        <w:ind w:left="2531" w:hanging="363"/>
      </w:pPr>
      <w:rPr>
        <w:rFonts w:hint="default"/>
        <w:lang w:val="fr-FR" w:eastAsia="en-US" w:bidi="ar-SA"/>
      </w:rPr>
    </w:lvl>
    <w:lvl w:ilvl="2" w:tplc="5F4ECE00">
      <w:numFmt w:val="bullet"/>
      <w:lvlText w:val="•"/>
      <w:lvlJc w:val="left"/>
      <w:pPr>
        <w:ind w:left="3522" w:hanging="363"/>
      </w:pPr>
      <w:rPr>
        <w:rFonts w:hint="default"/>
        <w:lang w:val="fr-FR" w:eastAsia="en-US" w:bidi="ar-SA"/>
      </w:rPr>
    </w:lvl>
    <w:lvl w:ilvl="3" w:tplc="645A3FA2">
      <w:numFmt w:val="bullet"/>
      <w:lvlText w:val="•"/>
      <w:lvlJc w:val="left"/>
      <w:pPr>
        <w:ind w:left="4514" w:hanging="363"/>
      </w:pPr>
      <w:rPr>
        <w:rFonts w:hint="default"/>
        <w:lang w:val="fr-FR" w:eastAsia="en-US" w:bidi="ar-SA"/>
      </w:rPr>
    </w:lvl>
    <w:lvl w:ilvl="4" w:tplc="98CEC724">
      <w:numFmt w:val="bullet"/>
      <w:lvlText w:val="•"/>
      <w:lvlJc w:val="left"/>
      <w:pPr>
        <w:ind w:left="5505" w:hanging="363"/>
      </w:pPr>
      <w:rPr>
        <w:rFonts w:hint="default"/>
        <w:lang w:val="fr-FR" w:eastAsia="en-US" w:bidi="ar-SA"/>
      </w:rPr>
    </w:lvl>
    <w:lvl w:ilvl="5" w:tplc="233C2BC6">
      <w:numFmt w:val="bullet"/>
      <w:lvlText w:val="•"/>
      <w:lvlJc w:val="left"/>
      <w:pPr>
        <w:ind w:left="6497" w:hanging="363"/>
      </w:pPr>
      <w:rPr>
        <w:rFonts w:hint="default"/>
        <w:lang w:val="fr-FR" w:eastAsia="en-US" w:bidi="ar-SA"/>
      </w:rPr>
    </w:lvl>
    <w:lvl w:ilvl="6" w:tplc="94365616">
      <w:numFmt w:val="bullet"/>
      <w:lvlText w:val="•"/>
      <w:lvlJc w:val="left"/>
      <w:pPr>
        <w:ind w:left="7488" w:hanging="363"/>
      </w:pPr>
      <w:rPr>
        <w:rFonts w:hint="default"/>
        <w:lang w:val="fr-FR" w:eastAsia="en-US" w:bidi="ar-SA"/>
      </w:rPr>
    </w:lvl>
    <w:lvl w:ilvl="7" w:tplc="207A3BEE">
      <w:numFmt w:val="bullet"/>
      <w:lvlText w:val="•"/>
      <w:lvlJc w:val="left"/>
      <w:pPr>
        <w:ind w:left="8479" w:hanging="363"/>
      </w:pPr>
      <w:rPr>
        <w:rFonts w:hint="default"/>
        <w:lang w:val="fr-FR" w:eastAsia="en-US" w:bidi="ar-SA"/>
      </w:rPr>
    </w:lvl>
    <w:lvl w:ilvl="8" w:tplc="7D303A30">
      <w:numFmt w:val="bullet"/>
      <w:lvlText w:val="•"/>
      <w:lvlJc w:val="left"/>
      <w:pPr>
        <w:ind w:left="9471" w:hanging="363"/>
      </w:pPr>
      <w:rPr>
        <w:rFonts w:hint="default"/>
        <w:lang w:val="fr-FR" w:eastAsia="en-US" w:bidi="ar-SA"/>
      </w:rPr>
    </w:lvl>
  </w:abstractNum>
  <w:abstractNum w:abstractNumId="23" w15:restartNumberingAfterBreak="0">
    <w:nsid w:val="3F1D030A"/>
    <w:multiLevelType w:val="multilevel"/>
    <w:tmpl w:val="A40256A8"/>
    <w:lvl w:ilvl="0">
      <w:start w:val="18"/>
      <w:numFmt w:val="decimal"/>
      <w:lvlText w:val="%1"/>
      <w:lvlJc w:val="left"/>
      <w:pPr>
        <w:ind w:left="508" w:hanging="445"/>
      </w:pPr>
      <w:rPr>
        <w:rFonts w:hint="default"/>
        <w:lang w:val="fr-FR" w:eastAsia="en-US" w:bidi="ar-SA"/>
      </w:rPr>
    </w:lvl>
    <w:lvl w:ilvl="1">
      <w:start w:val="1"/>
      <w:numFmt w:val="decimal"/>
      <w:lvlText w:val="%1.%2"/>
      <w:lvlJc w:val="left"/>
      <w:pPr>
        <w:ind w:left="508" w:hanging="445"/>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2637" w:hanging="445"/>
      </w:pPr>
      <w:rPr>
        <w:rFonts w:hint="default"/>
        <w:lang w:val="fr-FR" w:eastAsia="en-US" w:bidi="ar-SA"/>
      </w:rPr>
    </w:lvl>
    <w:lvl w:ilvl="3">
      <w:numFmt w:val="bullet"/>
      <w:lvlText w:val="•"/>
      <w:lvlJc w:val="left"/>
      <w:pPr>
        <w:ind w:left="3706" w:hanging="445"/>
      </w:pPr>
      <w:rPr>
        <w:rFonts w:hint="default"/>
        <w:lang w:val="fr-FR" w:eastAsia="en-US" w:bidi="ar-SA"/>
      </w:rPr>
    </w:lvl>
    <w:lvl w:ilvl="4">
      <w:numFmt w:val="bullet"/>
      <w:lvlText w:val="•"/>
      <w:lvlJc w:val="left"/>
      <w:pPr>
        <w:ind w:left="4775" w:hanging="445"/>
      </w:pPr>
      <w:rPr>
        <w:rFonts w:hint="default"/>
        <w:lang w:val="fr-FR" w:eastAsia="en-US" w:bidi="ar-SA"/>
      </w:rPr>
    </w:lvl>
    <w:lvl w:ilvl="5">
      <w:numFmt w:val="bullet"/>
      <w:lvlText w:val="•"/>
      <w:lvlJc w:val="left"/>
      <w:pPr>
        <w:ind w:left="5844" w:hanging="445"/>
      </w:pPr>
      <w:rPr>
        <w:rFonts w:hint="default"/>
        <w:lang w:val="fr-FR" w:eastAsia="en-US" w:bidi="ar-SA"/>
      </w:rPr>
    </w:lvl>
    <w:lvl w:ilvl="6">
      <w:numFmt w:val="bullet"/>
      <w:lvlText w:val="•"/>
      <w:lvlJc w:val="left"/>
      <w:pPr>
        <w:ind w:left="6912" w:hanging="445"/>
      </w:pPr>
      <w:rPr>
        <w:rFonts w:hint="default"/>
        <w:lang w:val="fr-FR" w:eastAsia="en-US" w:bidi="ar-SA"/>
      </w:rPr>
    </w:lvl>
    <w:lvl w:ilvl="7">
      <w:numFmt w:val="bullet"/>
      <w:lvlText w:val="•"/>
      <w:lvlJc w:val="left"/>
      <w:pPr>
        <w:ind w:left="7981" w:hanging="445"/>
      </w:pPr>
      <w:rPr>
        <w:rFonts w:hint="default"/>
        <w:lang w:val="fr-FR" w:eastAsia="en-US" w:bidi="ar-SA"/>
      </w:rPr>
    </w:lvl>
    <w:lvl w:ilvl="8">
      <w:numFmt w:val="bullet"/>
      <w:lvlText w:val="•"/>
      <w:lvlJc w:val="left"/>
      <w:pPr>
        <w:ind w:left="9050" w:hanging="445"/>
      </w:pPr>
      <w:rPr>
        <w:rFonts w:hint="default"/>
        <w:lang w:val="fr-FR" w:eastAsia="en-US" w:bidi="ar-SA"/>
      </w:rPr>
    </w:lvl>
  </w:abstractNum>
  <w:abstractNum w:abstractNumId="24" w15:restartNumberingAfterBreak="0">
    <w:nsid w:val="40E377A7"/>
    <w:multiLevelType w:val="multilevel"/>
    <w:tmpl w:val="347A95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6E5DFA"/>
    <w:multiLevelType w:val="multilevel"/>
    <w:tmpl w:val="06FC3A06"/>
    <w:lvl w:ilvl="0">
      <w:start w:val="6"/>
      <w:numFmt w:val="decimal"/>
      <w:lvlText w:val="%1"/>
      <w:lvlJc w:val="left"/>
      <w:pPr>
        <w:ind w:left="645" w:hanging="645"/>
      </w:pPr>
      <w:rPr>
        <w:rFonts w:hint="default"/>
        <w:b/>
        <w:i/>
        <w:sz w:val="28"/>
      </w:rPr>
    </w:lvl>
    <w:lvl w:ilvl="1">
      <w:start w:val="1"/>
      <w:numFmt w:val="decimal"/>
      <w:lvlText w:val="%1.%2"/>
      <w:lvlJc w:val="left"/>
      <w:pPr>
        <w:ind w:left="645" w:hanging="645"/>
      </w:pPr>
      <w:rPr>
        <w:rFonts w:hint="default"/>
        <w:b w:val="0"/>
        <w:bCs/>
        <w:i w:val="0"/>
        <w:iCs/>
        <w:sz w:val="22"/>
        <w:szCs w:val="22"/>
      </w:rPr>
    </w:lvl>
    <w:lvl w:ilvl="2">
      <w:start w:val="1"/>
      <w:numFmt w:val="decimal"/>
      <w:lvlText w:val="%1.%2.%3"/>
      <w:lvlJc w:val="left"/>
      <w:pPr>
        <w:ind w:left="720" w:hanging="720"/>
      </w:pPr>
      <w:rPr>
        <w:rFonts w:hint="default"/>
        <w:b w:val="0"/>
        <w:i w:val="0"/>
        <w:sz w:val="24"/>
        <w:szCs w:val="22"/>
      </w:rPr>
    </w:lvl>
    <w:lvl w:ilvl="3">
      <w:start w:val="1"/>
      <w:numFmt w:val="decimal"/>
      <w:lvlText w:val="%1.%2.%3.%4"/>
      <w:lvlJc w:val="left"/>
      <w:pPr>
        <w:ind w:left="720" w:hanging="720"/>
      </w:pPr>
      <w:rPr>
        <w:rFonts w:hint="default"/>
        <w:b/>
        <w:i/>
        <w:sz w:val="28"/>
      </w:rPr>
    </w:lvl>
    <w:lvl w:ilvl="4">
      <w:start w:val="1"/>
      <w:numFmt w:val="decimal"/>
      <w:lvlText w:val="%1.%2.%3.%4.%5"/>
      <w:lvlJc w:val="left"/>
      <w:pPr>
        <w:ind w:left="1080" w:hanging="1080"/>
      </w:pPr>
      <w:rPr>
        <w:rFonts w:hint="default"/>
        <w:b/>
        <w:i/>
        <w:sz w:val="28"/>
      </w:rPr>
    </w:lvl>
    <w:lvl w:ilvl="5">
      <w:start w:val="1"/>
      <w:numFmt w:val="decimal"/>
      <w:lvlText w:val="%1.%2.%3.%4.%5.%6"/>
      <w:lvlJc w:val="left"/>
      <w:pPr>
        <w:ind w:left="1080" w:hanging="1080"/>
      </w:pPr>
      <w:rPr>
        <w:rFonts w:hint="default"/>
        <w:b/>
        <w:i/>
        <w:sz w:val="28"/>
      </w:rPr>
    </w:lvl>
    <w:lvl w:ilvl="6">
      <w:start w:val="1"/>
      <w:numFmt w:val="decimal"/>
      <w:lvlText w:val="%1.%2.%3.%4.%5.%6.%7"/>
      <w:lvlJc w:val="left"/>
      <w:pPr>
        <w:ind w:left="1440" w:hanging="1440"/>
      </w:pPr>
      <w:rPr>
        <w:rFonts w:hint="default"/>
        <w:b/>
        <w:i/>
        <w:sz w:val="28"/>
      </w:rPr>
    </w:lvl>
    <w:lvl w:ilvl="7">
      <w:start w:val="1"/>
      <w:numFmt w:val="decimal"/>
      <w:lvlText w:val="%1.%2.%3.%4.%5.%6.%7.%8"/>
      <w:lvlJc w:val="left"/>
      <w:pPr>
        <w:ind w:left="1440" w:hanging="1440"/>
      </w:pPr>
      <w:rPr>
        <w:rFonts w:hint="default"/>
        <w:b/>
        <w:i/>
        <w:sz w:val="28"/>
      </w:rPr>
    </w:lvl>
    <w:lvl w:ilvl="8">
      <w:start w:val="1"/>
      <w:numFmt w:val="decimal"/>
      <w:lvlText w:val="%1.%2.%3.%4.%5.%6.%7.%8.%9"/>
      <w:lvlJc w:val="left"/>
      <w:pPr>
        <w:ind w:left="1800" w:hanging="1800"/>
      </w:pPr>
      <w:rPr>
        <w:rFonts w:hint="default"/>
        <w:b/>
        <w:i/>
        <w:sz w:val="28"/>
      </w:rPr>
    </w:lvl>
  </w:abstractNum>
  <w:abstractNum w:abstractNumId="26" w15:restartNumberingAfterBreak="0">
    <w:nsid w:val="47D750B3"/>
    <w:multiLevelType w:val="hybridMultilevel"/>
    <w:tmpl w:val="3E3627FE"/>
    <w:lvl w:ilvl="0" w:tplc="7EECC30E">
      <w:numFmt w:val="bullet"/>
      <w:lvlText w:val=""/>
      <w:lvlJc w:val="left"/>
      <w:pPr>
        <w:ind w:left="1607" w:hanging="363"/>
      </w:pPr>
      <w:rPr>
        <w:rFonts w:ascii="Wingdings" w:eastAsia="Wingdings" w:hAnsi="Wingdings" w:cs="Wingdings" w:hint="default"/>
        <w:b w:val="0"/>
        <w:bCs w:val="0"/>
        <w:i w:val="0"/>
        <w:iCs w:val="0"/>
        <w:spacing w:val="0"/>
        <w:w w:val="100"/>
        <w:sz w:val="24"/>
        <w:szCs w:val="24"/>
        <w:lang w:val="fr-FR" w:eastAsia="en-US" w:bidi="ar-SA"/>
      </w:rPr>
    </w:lvl>
    <w:lvl w:ilvl="1" w:tplc="68EED154">
      <w:numFmt w:val="bullet"/>
      <w:lvlText w:val="•"/>
      <w:lvlJc w:val="left"/>
      <w:pPr>
        <w:ind w:left="2544" w:hanging="363"/>
      </w:pPr>
      <w:rPr>
        <w:rFonts w:hint="default"/>
        <w:lang w:val="fr-FR" w:eastAsia="en-US" w:bidi="ar-SA"/>
      </w:rPr>
    </w:lvl>
    <w:lvl w:ilvl="2" w:tplc="413ADFBC">
      <w:numFmt w:val="bullet"/>
      <w:lvlText w:val="•"/>
      <w:lvlJc w:val="left"/>
      <w:pPr>
        <w:ind w:left="3488" w:hanging="363"/>
      </w:pPr>
      <w:rPr>
        <w:rFonts w:hint="default"/>
        <w:lang w:val="fr-FR" w:eastAsia="en-US" w:bidi="ar-SA"/>
      </w:rPr>
    </w:lvl>
    <w:lvl w:ilvl="3" w:tplc="E9D41A60">
      <w:numFmt w:val="bullet"/>
      <w:lvlText w:val="•"/>
      <w:lvlJc w:val="left"/>
      <w:pPr>
        <w:ind w:left="4433" w:hanging="363"/>
      </w:pPr>
      <w:rPr>
        <w:rFonts w:hint="default"/>
        <w:lang w:val="fr-FR" w:eastAsia="en-US" w:bidi="ar-SA"/>
      </w:rPr>
    </w:lvl>
    <w:lvl w:ilvl="4" w:tplc="1F68261E">
      <w:numFmt w:val="bullet"/>
      <w:lvlText w:val="•"/>
      <w:lvlJc w:val="left"/>
      <w:pPr>
        <w:ind w:left="5377" w:hanging="363"/>
      </w:pPr>
      <w:rPr>
        <w:rFonts w:hint="default"/>
        <w:lang w:val="fr-FR" w:eastAsia="en-US" w:bidi="ar-SA"/>
      </w:rPr>
    </w:lvl>
    <w:lvl w:ilvl="5" w:tplc="9ECC8E4A">
      <w:numFmt w:val="bullet"/>
      <w:lvlText w:val="•"/>
      <w:lvlJc w:val="left"/>
      <w:pPr>
        <w:ind w:left="6322" w:hanging="363"/>
      </w:pPr>
      <w:rPr>
        <w:rFonts w:hint="default"/>
        <w:lang w:val="fr-FR" w:eastAsia="en-US" w:bidi="ar-SA"/>
      </w:rPr>
    </w:lvl>
    <w:lvl w:ilvl="6" w:tplc="24F8BE12">
      <w:numFmt w:val="bullet"/>
      <w:lvlText w:val="•"/>
      <w:lvlJc w:val="left"/>
      <w:pPr>
        <w:ind w:left="7266" w:hanging="363"/>
      </w:pPr>
      <w:rPr>
        <w:rFonts w:hint="default"/>
        <w:lang w:val="fr-FR" w:eastAsia="en-US" w:bidi="ar-SA"/>
      </w:rPr>
    </w:lvl>
    <w:lvl w:ilvl="7" w:tplc="5D74ACAC">
      <w:numFmt w:val="bullet"/>
      <w:lvlText w:val="•"/>
      <w:lvlJc w:val="left"/>
      <w:pPr>
        <w:ind w:left="8210" w:hanging="363"/>
      </w:pPr>
      <w:rPr>
        <w:rFonts w:hint="default"/>
        <w:lang w:val="fr-FR" w:eastAsia="en-US" w:bidi="ar-SA"/>
      </w:rPr>
    </w:lvl>
    <w:lvl w:ilvl="8" w:tplc="E3DC0BD0">
      <w:numFmt w:val="bullet"/>
      <w:lvlText w:val="•"/>
      <w:lvlJc w:val="left"/>
      <w:pPr>
        <w:ind w:left="9155" w:hanging="363"/>
      </w:pPr>
      <w:rPr>
        <w:rFonts w:hint="default"/>
        <w:lang w:val="fr-FR" w:eastAsia="en-US" w:bidi="ar-SA"/>
      </w:rPr>
    </w:lvl>
  </w:abstractNum>
  <w:abstractNum w:abstractNumId="27" w15:restartNumberingAfterBreak="0">
    <w:nsid w:val="499C239B"/>
    <w:multiLevelType w:val="multilevel"/>
    <w:tmpl w:val="4C2202DA"/>
    <w:lvl w:ilvl="0">
      <w:start w:val="5"/>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A002A82"/>
    <w:multiLevelType w:val="multilevel"/>
    <w:tmpl w:val="DE0283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6B14EA"/>
    <w:multiLevelType w:val="hybridMultilevel"/>
    <w:tmpl w:val="02803522"/>
    <w:lvl w:ilvl="0" w:tplc="BF70D5D8">
      <w:numFmt w:val="bullet"/>
      <w:lvlText w:val=""/>
      <w:lvlJc w:val="left"/>
      <w:pPr>
        <w:ind w:left="1614" w:hanging="363"/>
      </w:pPr>
      <w:rPr>
        <w:rFonts w:ascii="Wingdings" w:eastAsia="Wingdings" w:hAnsi="Wingdings" w:cs="Wingdings" w:hint="default"/>
        <w:b w:val="0"/>
        <w:bCs w:val="0"/>
        <w:i w:val="0"/>
        <w:iCs w:val="0"/>
        <w:spacing w:val="0"/>
        <w:w w:val="100"/>
        <w:sz w:val="24"/>
        <w:szCs w:val="24"/>
        <w:lang w:val="fr-FR" w:eastAsia="en-US" w:bidi="ar-SA"/>
      </w:rPr>
    </w:lvl>
    <w:lvl w:ilvl="1" w:tplc="5DD04AE4">
      <w:numFmt w:val="bullet"/>
      <w:lvlText w:val="•"/>
      <w:lvlJc w:val="left"/>
      <w:pPr>
        <w:ind w:left="2562" w:hanging="363"/>
      </w:pPr>
      <w:rPr>
        <w:rFonts w:hint="default"/>
        <w:lang w:val="fr-FR" w:eastAsia="en-US" w:bidi="ar-SA"/>
      </w:rPr>
    </w:lvl>
    <w:lvl w:ilvl="2" w:tplc="6DBA1B90">
      <w:numFmt w:val="bullet"/>
      <w:lvlText w:val="•"/>
      <w:lvlJc w:val="left"/>
      <w:pPr>
        <w:ind w:left="3504" w:hanging="363"/>
      </w:pPr>
      <w:rPr>
        <w:rFonts w:hint="default"/>
        <w:lang w:val="fr-FR" w:eastAsia="en-US" w:bidi="ar-SA"/>
      </w:rPr>
    </w:lvl>
    <w:lvl w:ilvl="3" w:tplc="AF58680E">
      <w:numFmt w:val="bullet"/>
      <w:lvlText w:val="•"/>
      <w:lvlJc w:val="left"/>
      <w:pPr>
        <w:ind w:left="4447" w:hanging="363"/>
      </w:pPr>
      <w:rPr>
        <w:rFonts w:hint="default"/>
        <w:lang w:val="fr-FR" w:eastAsia="en-US" w:bidi="ar-SA"/>
      </w:rPr>
    </w:lvl>
    <w:lvl w:ilvl="4" w:tplc="6D48F448">
      <w:numFmt w:val="bullet"/>
      <w:lvlText w:val="•"/>
      <w:lvlJc w:val="left"/>
      <w:pPr>
        <w:ind w:left="5389" w:hanging="363"/>
      </w:pPr>
      <w:rPr>
        <w:rFonts w:hint="default"/>
        <w:lang w:val="fr-FR" w:eastAsia="en-US" w:bidi="ar-SA"/>
      </w:rPr>
    </w:lvl>
    <w:lvl w:ilvl="5" w:tplc="28582CFA">
      <w:numFmt w:val="bullet"/>
      <w:lvlText w:val="•"/>
      <w:lvlJc w:val="left"/>
      <w:pPr>
        <w:ind w:left="6332" w:hanging="363"/>
      </w:pPr>
      <w:rPr>
        <w:rFonts w:hint="default"/>
        <w:lang w:val="fr-FR" w:eastAsia="en-US" w:bidi="ar-SA"/>
      </w:rPr>
    </w:lvl>
    <w:lvl w:ilvl="6" w:tplc="02ACD3B4">
      <w:numFmt w:val="bullet"/>
      <w:lvlText w:val="•"/>
      <w:lvlJc w:val="left"/>
      <w:pPr>
        <w:ind w:left="7274" w:hanging="363"/>
      </w:pPr>
      <w:rPr>
        <w:rFonts w:hint="default"/>
        <w:lang w:val="fr-FR" w:eastAsia="en-US" w:bidi="ar-SA"/>
      </w:rPr>
    </w:lvl>
    <w:lvl w:ilvl="7" w:tplc="17988768">
      <w:numFmt w:val="bullet"/>
      <w:lvlText w:val="•"/>
      <w:lvlJc w:val="left"/>
      <w:pPr>
        <w:ind w:left="8216" w:hanging="363"/>
      </w:pPr>
      <w:rPr>
        <w:rFonts w:hint="default"/>
        <w:lang w:val="fr-FR" w:eastAsia="en-US" w:bidi="ar-SA"/>
      </w:rPr>
    </w:lvl>
    <w:lvl w:ilvl="8" w:tplc="10C2478A">
      <w:numFmt w:val="bullet"/>
      <w:lvlText w:val="•"/>
      <w:lvlJc w:val="left"/>
      <w:pPr>
        <w:ind w:left="9159" w:hanging="363"/>
      </w:pPr>
      <w:rPr>
        <w:rFonts w:hint="default"/>
        <w:lang w:val="fr-FR" w:eastAsia="en-US" w:bidi="ar-SA"/>
      </w:rPr>
    </w:lvl>
  </w:abstractNum>
  <w:abstractNum w:abstractNumId="30" w15:restartNumberingAfterBreak="0">
    <w:nsid w:val="51AB4B9A"/>
    <w:multiLevelType w:val="hybridMultilevel"/>
    <w:tmpl w:val="3E3C0766"/>
    <w:lvl w:ilvl="0" w:tplc="5B8EECBA">
      <w:start w:val="3"/>
      <w:numFmt w:val="decimal"/>
      <w:lvlText w:val="%1-"/>
      <w:lvlJc w:val="left"/>
      <w:pPr>
        <w:ind w:left="720" w:hanging="360"/>
      </w:pPr>
      <w:rPr>
        <w:rFonts w:hint="default"/>
      </w:r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55F13E60"/>
    <w:multiLevelType w:val="hybridMultilevel"/>
    <w:tmpl w:val="5E8EC1CA"/>
    <w:lvl w:ilvl="0" w:tplc="1C06667E">
      <w:numFmt w:val="bullet"/>
      <w:lvlText w:val=""/>
      <w:lvlJc w:val="left"/>
      <w:pPr>
        <w:ind w:left="1607" w:hanging="363"/>
      </w:pPr>
      <w:rPr>
        <w:rFonts w:ascii="Wingdings" w:eastAsia="Wingdings" w:hAnsi="Wingdings" w:cs="Wingdings" w:hint="default"/>
        <w:b w:val="0"/>
        <w:bCs w:val="0"/>
        <w:i w:val="0"/>
        <w:iCs w:val="0"/>
        <w:spacing w:val="0"/>
        <w:w w:val="100"/>
        <w:sz w:val="24"/>
        <w:szCs w:val="24"/>
        <w:lang w:val="fr-FR" w:eastAsia="en-US" w:bidi="ar-SA"/>
      </w:rPr>
    </w:lvl>
    <w:lvl w:ilvl="1" w:tplc="70AC0CF8">
      <w:numFmt w:val="bullet"/>
      <w:lvlText w:val="•"/>
      <w:lvlJc w:val="left"/>
      <w:pPr>
        <w:ind w:left="2585" w:hanging="363"/>
      </w:pPr>
      <w:rPr>
        <w:rFonts w:hint="default"/>
        <w:lang w:val="fr-FR" w:eastAsia="en-US" w:bidi="ar-SA"/>
      </w:rPr>
    </w:lvl>
    <w:lvl w:ilvl="2" w:tplc="C6F8AF54">
      <w:numFmt w:val="bullet"/>
      <w:lvlText w:val="•"/>
      <w:lvlJc w:val="left"/>
      <w:pPr>
        <w:ind w:left="3570" w:hanging="363"/>
      </w:pPr>
      <w:rPr>
        <w:rFonts w:hint="default"/>
        <w:lang w:val="fr-FR" w:eastAsia="en-US" w:bidi="ar-SA"/>
      </w:rPr>
    </w:lvl>
    <w:lvl w:ilvl="3" w:tplc="CB6A2EEC">
      <w:numFmt w:val="bullet"/>
      <w:lvlText w:val="•"/>
      <w:lvlJc w:val="left"/>
      <w:pPr>
        <w:ind w:left="4556" w:hanging="363"/>
      </w:pPr>
      <w:rPr>
        <w:rFonts w:hint="default"/>
        <w:lang w:val="fr-FR" w:eastAsia="en-US" w:bidi="ar-SA"/>
      </w:rPr>
    </w:lvl>
    <w:lvl w:ilvl="4" w:tplc="5C4643EC">
      <w:numFmt w:val="bullet"/>
      <w:lvlText w:val="•"/>
      <w:lvlJc w:val="left"/>
      <w:pPr>
        <w:ind w:left="5541" w:hanging="363"/>
      </w:pPr>
      <w:rPr>
        <w:rFonts w:hint="default"/>
        <w:lang w:val="fr-FR" w:eastAsia="en-US" w:bidi="ar-SA"/>
      </w:rPr>
    </w:lvl>
    <w:lvl w:ilvl="5" w:tplc="3CF038F0">
      <w:numFmt w:val="bullet"/>
      <w:lvlText w:val="•"/>
      <w:lvlJc w:val="left"/>
      <w:pPr>
        <w:ind w:left="6527" w:hanging="363"/>
      </w:pPr>
      <w:rPr>
        <w:rFonts w:hint="default"/>
        <w:lang w:val="fr-FR" w:eastAsia="en-US" w:bidi="ar-SA"/>
      </w:rPr>
    </w:lvl>
    <w:lvl w:ilvl="6" w:tplc="D7767936">
      <w:numFmt w:val="bullet"/>
      <w:lvlText w:val="•"/>
      <w:lvlJc w:val="left"/>
      <w:pPr>
        <w:ind w:left="7512" w:hanging="363"/>
      </w:pPr>
      <w:rPr>
        <w:rFonts w:hint="default"/>
        <w:lang w:val="fr-FR" w:eastAsia="en-US" w:bidi="ar-SA"/>
      </w:rPr>
    </w:lvl>
    <w:lvl w:ilvl="7" w:tplc="8ECA7F3A">
      <w:numFmt w:val="bullet"/>
      <w:lvlText w:val="•"/>
      <w:lvlJc w:val="left"/>
      <w:pPr>
        <w:ind w:left="8497" w:hanging="363"/>
      </w:pPr>
      <w:rPr>
        <w:rFonts w:hint="default"/>
        <w:lang w:val="fr-FR" w:eastAsia="en-US" w:bidi="ar-SA"/>
      </w:rPr>
    </w:lvl>
    <w:lvl w:ilvl="8" w:tplc="4D82CA4E">
      <w:numFmt w:val="bullet"/>
      <w:lvlText w:val="•"/>
      <w:lvlJc w:val="left"/>
      <w:pPr>
        <w:ind w:left="9483" w:hanging="363"/>
      </w:pPr>
      <w:rPr>
        <w:rFonts w:hint="default"/>
        <w:lang w:val="fr-FR" w:eastAsia="en-US" w:bidi="ar-SA"/>
      </w:rPr>
    </w:lvl>
  </w:abstractNum>
  <w:abstractNum w:abstractNumId="32" w15:restartNumberingAfterBreak="0">
    <w:nsid w:val="5662426A"/>
    <w:multiLevelType w:val="hybridMultilevel"/>
    <w:tmpl w:val="4E904A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7EF39DF"/>
    <w:multiLevelType w:val="hybridMultilevel"/>
    <w:tmpl w:val="C00065E2"/>
    <w:lvl w:ilvl="0" w:tplc="F232F924">
      <w:numFmt w:val="bullet"/>
      <w:lvlText w:val=""/>
      <w:lvlJc w:val="left"/>
      <w:pPr>
        <w:ind w:left="964" w:hanging="360"/>
      </w:pPr>
      <w:rPr>
        <w:rFonts w:ascii="Wingdings" w:eastAsia="Wingdings" w:hAnsi="Wingdings" w:cs="Wingdings" w:hint="default"/>
        <w:b w:val="0"/>
        <w:bCs w:val="0"/>
        <w:i w:val="0"/>
        <w:iCs w:val="0"/>
        <w:spacing w:val="0"/>
        <w:w w:val="99"/>
        <w:sz w:val="20"/>
        <w:szCs w:val="20"/>
        <w:lang w:val="fr-FR" w:eastAsia="en-US" w:bidi="ar-SA"/>
      </w:rPr>
    </w:lvl>
    <w:lvl w:ilvl="1" w:tplc="9B2463B8">
      <w:numFmt w:val="bullet"/>
      <w:lvlText w:val="•"/>
      <w:lvlJc w:val="left"/>
      <w:pPr>
        <w:ind w:left="2376" w:hanging="360"/>
      </w:pPr>
      <w:rPr>
        <w:rFonts w:hint="default"/>
        <w:lang w:val="fr-FR" w:eastAsia="en-US" w:bidi="ar-SA"/>
      </w:rPr>
    </w:lvl>
    <w:lvl w:ilvl="2" w:tplc="EDFEE6FC">
      <w:numFmt w:val="bullet"/>
      <w:lvlText w:val="•"/>
      <w:lvlJc w:val="left"/>
      <w:pPr>
        <w:ind w:left="3792" w:hanging="360"/>
      </w:pPr>
      <w:rPr>
        <w:rFonts w:hint="default"/>
        <w:lang w:val="fr-FR" w:eastAsia="en-US" w:bidi="ar-SA"/>
      </w:rPr>
    </w:lvl>
    <w:lvl w:ilvl="3" w:tplc="07D491DA">
      <w:numFmt w:val="bullet"/>
      <w:lvlText w:val="•"/>
      <w:lvlJc w:val="left"/>
      <w:pPr>
        <w:ind w:left="5208" w:hanging="360"/>
      </w:pPr>
      <w:rPr>
        <w:rFonts w:hint="default"/>
        <w:lang w:val="fr-FR" w:eastAsia="en-US" w:bidi="ar-SA"/>
      </w:rPr>
    </w:lvl>
    <w:lvl w:ilvl="4" w:tplc="C388CC1E">
      <w:numFmt w:val="bullet"/>
      <w:lvlText w:val="•"/>
      <w:lvlJc w:val="left"/>
      <w:pPr>
        <w:ind w:left="6624" w:hanging="360"/>
      </w:pPr>
      <w:rPr>
        <w:rFonts w:hint="default"/>
        <w:lang w:val="fr-FR" w:eastAsia="en-US" w:bidi="ar-SA"/>
      </w:rPr>
    </w:lvl>
    <w:lvl w:ilvl="5" w:tplc="403A85E6">
      <w:numFmt w:val="bullet"/>
      <w:lvlText w:val="•"/>
      <w:lvlJc w:val="left"/>
      <w:pPr>
        <w:ind w:left="8040" w:hanging="360"/>
      </w:pPr>
      <w:rPr>
        <w:rFonts w:hint="default"/>
        <w:lang w:val="fr-FR" w:eastAsia="en-US" w:bidi="ar-SA"/>
      </w:rPr>
    </w:lvl>
    <w:lvl w:ilvl="6" w:tplc="53EE4134">
      <w:numFmt w:val="bullet"/>
      <w:lvlText w:val="•"/>
      <w:lvlJc w:val="left"/>
      <w:pPr>
        <w:ind w:left="9456" w:hanging="360"/>
      </w:pPr>
      <w:rPr>
        <w:rFonts w:hint="default"/>
        <w:lang w:val="fr-FR" w:eastAsia="en-US" w:bidi="ar-SA"/>
      </w:rPr>
    </w:lvl>
    <w:lvl w:ilvl="7" w:tplc="C0B09E10">
      <w:numFmt w:val="bullet"/>
      <w:lvlText w:val="•"/>
      <w:lvlJc w:val="left"/>
      <w:pPr>
        <w:ind w:left="10872" w:hanging="360"/>
      </w:pPr>
      <w:rPr>
        <w:rFonts w:hint="default"/>
        <w:lang w:val="fr-FR" w:eastAsia="en-US" w:bidi="ar-SA"/>
      </w:rPr>
    </w:lvl>
    <w:lvl w:ilvl="8" w:tplc="4C82ABFC">
      <w:numFmt w:val="bullet"/>
      <w:lvlText w:val="•"/>
      <w:lvlJc w:val="left"/>
      <w:pPr>
        <w:ind w:left="12288" w:hanging="360"/>
      </w:pPr>
      <w:rPr>
        <w:rFonts w:hint="default"/>
        <w:lang w:val="fr-FR" w:eastAsia="en-US" w:bidi="ar-SA"/>
      </w:rPr>
    </w:lvl>
  </w:abstractNum>
  <w:abstractNum w:abstractNumId="34" w15:restartNumberingAfterBreak="0">
    <w:nsid w:val="5B25685A"/>
    <w:multiLevelType w:val="multilevel"/>
    <w:tmpl w:val="2070CCA8"/>
    <w:lvl w:ilvl="0">
      <w:start w:val="4"/>
      <w:numFmt w:val="decimal"/>
      <w:lvlText w:val="%1"/>
      <w:lvlJc w:val="left"/>
      <w:pPr>
        <w:ind w:left="645" w:hanging="64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C4F03E8"/>
    <w:multiLevelType w:val="multilevel"/>
    <w:tmpl w:val="20EE9AE2"/>
    <w:lvl w:ilvl="0">
      <w:start w:val="15"/>
      <w:numFmt w:val="decimal"/>
      <w:lvlText w:val="%1"/>
      <w:lvlJc w:val="left"/>
      <w:pPr>
        <w:ind w:left="107" w:hanging="445"/>
      </w:pPr>
      <w:rPr>
        <w:rFonts w:hint="default"/>
        <w:lang w:val="fr-FR" w:eastAsia="en-US" w:bidi="ar-SA"/>
      </w:rPr>
    </w:lvl>
    <w:lvl w:ilvl="1">
      <w:start w:val="1"/>
      <w:numFmt w:val="decimal"/>
      <w:lvlText w:val="%1.%2"/>
      <w:lvlJc w:val="left"/>
      <w:pPr>
        <w:ind w:left="107" w:hanging="445"/>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2317" w:hanging="445"/>
      </w:pPr>
      <w:rPr>
        <w:rFonts w:hint="default"/>
        <w:lang w:val="fr-FR" w:eastAsia="en-US" w:bidi="ar-SA"/>
      </w:rPr>
    </w:lvl>
    <w:lvl w:ilvl="3">
      <w:numFmt w:val="bullet"/>
      <w:lvlText w:val="•"/>
      <w:lvlJc w:val="left"/>
      <w:pPr>
        <w:ind w:left="3426" w:hanging="445"/>
      </w:pPr>
      <w:rPr>
        <w:rFonts w:hint="default"/>
        <w:lang w:val="fr-FR" w:eastAsia="en-US" w:bidi="ar-SA"/>
      </w:rPr>
    </w:lvl>
    <w:lvl w:ilvl="4">
      <w:numFmt w:val="bullet"/>
      <w:lvlText w:val="•"/>
      <w:lvlJc w:val="left"/>
      <w:pPr>
        <w:ind w:left="4535" w:hanging="445"/>
      </w:pPr>
      <w:rPr>
        <w:rFonts w:hint="default"/>
        <w:lang w:val="fr-FR" w:eastAsia="en-US" w:bidi="ar-SA"/>
      </w:rPr>
    </w:lvl>
    <w:lvl w:ilvl="5">
      <w:numFmt w:val="bullet"/>
      <w:lvlText w:val="•"/>
      <w:lvlJc w:val="left"/>
      <w:pPr>
        <w:ind w:left="5644" w:hanging="445"/>
      </w:pPr>
      <w:rPr>
        <w:rFonts w:hint="default"/>
        <w:lang w:val="fr-FR" w:eastAsia="en-US" w:bidi="ar-SA"/>
      </w:rPr>
    </w:lvl>
    <w:lvl w:ilvl="6">
      <w:numFmt w:val="bullet"/>
      <w:lvlText w:val="•"/>
      <w:lvlJc w:val="left"/>
      <w:pPr>
        <w:ind w:left="6752" w:hanging="445"/>
      </w:pPr>
      <w:rPr>
        <w:rFonts w:hint="default"/>
        <w:lang w:val="fr-FR" w:eastAsia="en-US" w:bidi="ar-SA"/>
      </w:rPr>
    </w:lvl>
    <w:lvl w:ilvl="7">
      <w:numFmt w:val="bullet"/>
      <w:lvlText w:val="•"/>
      <w:lvlJc w:val="left"/>
      <w:pPr>
        <w:ind w:left="7861" w:hanging="445"/>
      </w:pPr>
      <w:rPr>
        <w:rFonts w:hint="default"/>
        <w:lang w:val="fr-FR" w:eastAsia="en-US" w:bidi="ar-SA"/>
      </w:rPr>
    </w:lvl>
    <w:lvl w:ilvl="8">
      <w:numFmt w:val="bullet"/>
      <w:lvlText w:val="•"/>
      <w:lvlJc w:val="left"/>
      <w:pPr>
        <w:ind w:left="8970" w:hanging="445"/>
      </w:pPr>
      <w:rPr>
        <w:rFonts w:hint="default"/>
        <w:lang w:val="fr-FR" w:eastAsia="en-US" w:bidi="ar-SA"/>
      </w:rPr>
    </w:lvl>
  </w:abstractNum>
  <w:abstractNum w:abstractNumId="36" w15:restartNumberingAfterBreak="0">
    <w:nsid w:val="5CAC6B00"/>
    <w:multiLevelType w:val="multilevel"/>
    <w:tmpl w:val="7ED095B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F69035F"/>
    <w:multiLevelType w:val="hybridMultilevel"/>
    <w:tmpl w:val="EAFA3212"/>
    <w:lvl w:ilvl="0" w:tplc="4A18FA3A">
      <w:numFmt w:val="bullet"/>
      <w:lvlText w:val=""/>
      <w:lvlJc w:val="left"/>
      <w:pPr>
        <w:ind w:left="1547" w:hanging="363"/>
      </w:pPr>
      <w:rPr>
        <w:rFonts w:ascii="Wingdings" w:eastAsia="Wingdings" w:hAnsi="Wingdings" w:cs="Wingdings" w:hint="default"/>
        <w:b w:val="0"/>
        <w:bCs w:val="0"/>
        <w:i w:val="0"/>
        <w:iCs w:val="0"/>
        <w:spacing w:val="0"/>
        <w:w w:val="100"/>
        <w:sz w:val="24"/>
        <w:szCs w:val="24"/>
        <w:lang w:val="fr-FR" w:eastAsia="en-US" w:bidi="ar-SA"/>
      </w:rPr>
    </w:lvl>
    <w:lvl w:ilvl="1" w:tplc="46D83082">
      <w:numFmt w:val="bullet"/>
      <w:lvlText w:val="•"/>
      <w:lvlJc w:val="left"/>
      <w:pPr>
        <w:ind w:left="2531" w:hanging="363"/>
      </w:pPr>
      <w:rPr>
        <w:rFonts w:hint="default"/>
        <w:lang w:val="fr-FR" w:eastAsia="en-US" w:bidi="ar-SA"/>
      </w:rPr>
    </w:lvl>
    <w:lvl w:ilvl="2" w:tplc="7810852C">
      <w:numFmt w:val="bullet"/>
      <w:lvlText w:val="•"/>
      <w:lvlJc w:val="left"/>
      <w:pPr>
        <w:ind w:left="3522" w:hanging="363"/>
      </w:pPr>
      <w:rPr>
        <w:rFonts w:hint="default"/>
        <w:lang w:val="fr-FR" w:eastAsia="en-US" w:bidi="ar-SA"/>
      </w:rPr>
    </w:lvl>
    <w:lvl w:ilvl="3" w:tplc="51B607A8">
      <w:numFmt w:val="bullet"/>
      <w:lvlText w:val="•"/>
      <w:lvlJc w:val="left"/>
      <w:pPr>
        <w:ind w:left="4514" w:hanging="363"/>
      </w:pPr>
      <w:rPr>
        <w:rFonts w:hint="default"/>
        <w:lang w:val="fr-FR" w:eastAsia="en-US" w:bidi="ar-SA"/>
      </w:rPr>
    </w:lvl>
    <w:lvl w:ilvl="4" w:tplc="F6107CD6">
      <w:numFmt w:val="bullet"/>
      <w:lvlText w:val="•"/>
      <w:lvlJc w:val="left"/>
      <w:pPr>
        <w:ind w:left="5505" w:hanging="363"/>
      </w:pPr>
      <w:rPr>
        <w:rFonts w:hint="default"/>
        <w:lang w:val="fr-FR" w:eastAsia="en-US" w:bidi="ar-SA"/>
      </w:rPr>
    </w:lvl>
    <w:lvl w:ilvl="5" w:tplc="ACA23CF0">
      <w:numFmt w:val="bullet"/>
      <w:lvlText w:val="•"/>
      <w:lvlJc w:val="left"/>
      <w:pPr>
        <w:ind w:left="6497" w:hanging="363"/>
      </w:pPr>
      <w:rPr>
        <w:rFonts w:hint="default"/>
        <w:lang w:val="fr-FR" w:eastAsia="en-US" w:bidi="ar-SA"/>
      </w:rPr>
    </w:lvl>
    <w:lvl w:ilvl="6" w:tplc="5142B8C2">
      <w:numFmt w:val="bullet"/>
      <w:lvlText w:val="•"/>
      <w:lvlJc w:val="left"/>
      <w:pPr>
        <w:ind w:left="7488" w:hanging="363"/>
      </w:pPr>
      <w:rPr>
        <w:rFonts w:hint="default"/>
        <w:lang w:val="fr-FR" w:eastAsia="en-US" w:bidi="ar-SA"/>
      </w:rPr>
    </w:lvl>
    <w:lvl w:ilvl="7" w:tplc="96908060">
      <w:numFmt w:val="bullet"/>
      <w:lvlText w:val="•"/>
      <w:lvlJc w:val="left"/>
      <w:pPr>
        <w:ind w:left="8479" w:hanging="363"/>
      </w:pPr>
      <w:rPr>
        <w:rFonts w:hint="default"/>
        <w:lang w:val="fr-FR" w:eastAsia="en-US" w:bidi="ar-SA"/>
      </w:rPr>
    </w:lvl>
    <w:lvl w:ilvl="8" w:tplc="5BECE9FA">
      <w:numFmt w:val="bullet"/>
      <w:lvlText w:val="•"/>
      <w:lvlJc w:val="left"/>
      <w:pPr>
        <w:ind w:left="9471" w:hanging="363"/>
      </w:pPr>
      <w:rPr>
        <w:rFonts w:hint="default"/>
        <w:lang w:val="fr-FR" w:eastAsia="en-US" w:bidi="ar-SA"/>
      </w:rPr>
    </w:lvl>
  </w:abstractNum>
  <w:abstractNum w:abstractNumId="38" w15:restartNumberingAfterBreak="0">
    <w:nsid w:val="636E434F"/>
    <w:multiLevelType w:val="hybridMultilevel"/>
    <w:tmpl w:val="26D2CD26"/>
    <w:lvl w:ilvl="0" w:tplc="DCF2CC58">
      <w:numFmt w:val="bullet"/>
      <w:lvlText w:val="-"/>
      <w:lvlJc w:val="left"/>
      <w:pPr>
        <w:ind w:left="952" w:hanging="348"/>
      </w:pPr>
      <w:rPr>
        <w:rFonts w:ascii="Arial" w:eastAsia="Arial" w:hAnsi="Arial" w:cs="Arial" w:hint="default"/>
        <w:b w:val="0"/>
        <w:bCs w:val="0"/>
        <w:i w:val="0"/>
        <w:iCs w:val="0"/>
        <w:spacing w:val="0"/>
        <w:w w:val="100"/>
        <w:sz w:val="22"/>
        <w:szCs w:val="22"/>
        <w:lang w:val="fr-FR" w:eastAsia="en-US" w:bidi="ar-SA"/>
      </w:rPr>
    </w:lvl>
    <w:lvl w:ilvl="1" w:tplc="C9AAF182">
      <w:numFmt w:val="bullet"/>
      <w:lvlText w:val="•"/>
      <w:lvlJc w:val="left"/>
      <w:pPr>
        <w:ind w:left="2376" w:hanging="348"/>
      </w:pPr>
      <w:rPr>
        <w:rFonts w:hint="default"/>
        <w:lang w:val="fr-FR" w:eastAsia="en-US" w:bidi="ar-SA"/>
      </w:rPr>
    </w:lvl>
    <w:lvl w:ilvl="2" w:tplc="9C7CD496">
      <w:numFmt w:val="bullet"/>
      <w:lvlText w:val="•"/>
      <w:lvlJc w:val="left"/>
      <w:pPr>
        <w:ind w:left="3792" w:hanging="348"/>
      </w:pPr>
      <w:rPr>
        <w:rFonts w:hint="default"/>
        <w:lang w:val="fr-FR" w:eastAsia="en-US" w:bidi="ar-SA"/>
      </w:rPr>
    </w:lvl>
    <w:lvl w:ilvl="3" w:tplc="2CB43F34">
      <w:numFmt w:val="bullet"/>
      <w:lvlText w:val="•"/>
      <w:lvlJc w:val="left"/>
      <w:pPr>
        <w:ind w:left="5208" w:hanging="348"/>
      </w:pPr>
      <w:rPr>
        <w:rFonts w:hint="default"/>
        <w:lang w:val="fr-FR" w:eastAsia="en-US" w:bidi="ar-SA"/>
      </w:rPr>
    </w:lvl>
    <w:lvl w:ilvl="4" w:tplc="1170712A">
      <w:numFmt w:val="bullet"/>
      <w:lvlText w:val="•"/>
      <w:lvlJc w:val="left"/>
      <w:pPr>
        <w:ind w:left="6624" w:hanging="348"/>
      </w:pPr>
      <w:rPr>
        <w:rFonts w:hint="default"/>
        <w:lang w:val="fr-FR" w:eastAsia="en-US" w:bidi="ar-SA"/>
      </w:rPr>
    </w:lvl>
    <w:lvl w:ilvl="5" w:tplc="B98010D0">
      <w:numFmt w:val="bullet"/>
      <w:lvlText w:val="•"/>
      <w:lvlJc w:val="left"/>
      <w:pPr>
        <w:ind w:left="8040" w:hanging="348"/>
      </w:pPr>
      <w:rPr>
        <w:rFonts w:hint="default"/>
        <w:lang w:val="fr-FR" w:eastAsia="en-US" w:bidi="ar-SA"/>
      </w:rPr>
    </w:lvl>
    <w:lvl w:ilvl="6" w:tplc="4D4821D8">
      <w:numFmt w:val="bullet"/>
      <w:lvlText w:val="•"/>
      <w:lvlJc w:val="left"/>
      <w:pPr>
        <w:ind w:left="9456" w:hanging="348"/>
      </w:pPr>
      <w:rPr>
        <w:rFonts w:hint="default"/>
        <w:lang w:val="fr-FR" w:eastAsia="en-US" w:bidi="ar-SA"/>
      </w:rPr>
    </w:lvl>
    <w:lvl w:ilvl="7" w:tplc="B2A885CA">
      <w:numFmt w:val="bullet"/>
      <w:lvlText w:val="•"/>
      <w:lvlJc w:val="left"/>
      <w:pPr>
        <w:ind w:left="10872" w:hanging="348"/>
      </w:pPr>
      <w:rPr>
        <w:rFonts w:hint="default"/>
        <w:lang w:val="fr-FR" w:eastAsia="en-US" w:bidi="ar-SA"/>
      </w:rPr>
    </w:lvl>
    <w:lvl w:ilvl="8" w:tplc="2746F572">
      <w:numFmt w:val="bullet"/>
      <w:lvlText w:val="•"/>
      <w:lvlJc w:val="left"/>
      <w:pPr>
        <w:ind w:left="12288" w:hanging="348"/>
      </w:pPr>
      <w:rPr>
        <w:rFonts w:hint="default"/>
        <w:lang w:val="fr-FR" w:eastAsia="en-US" w:bidi="ar-SA"/>
      </w:rPr>
    </w:lvl>
  </w:abstractNum>
  <w:abstractNum w:abstractNumId="39" w15:restartNumberingAfterBreak="0">
    <w:nsid w:val="66B6185E"/>
    <w:multiLevelType w:val="multilevel"/>
    <w:tmpl w:val="C4707CD6"/>
    <w:lvl w:ilvl="0">
      <w:start w:val="6"/>
      <w:numFmt w:val="decimal"/>
      <w:lvlText w:val="%1"/>
      <w:lvlJc w:val="left"/>
      <w:pPr>
        <w:ind w:left="467" w:hanging="361"/>
      </w:pPr>
      <w:rPr>
        <w:rFonts w:hint="default"/>
        <w:lang w:val="fr-FR" w:eastAsia="en-US" w:bidi="ar-SA"/>
      </w:rPr>
    </w:lvl>
    <w:lvl w:ilvl="1">
      <w:start w:val="1"/>
      <w:numFmt w:val="decimal"/>
      <w:lvlText w:val="%1.%2"/>
      <w:lvlJc w:val="left"/>
      <w:pPr>
        <w:ind w:left="467" w:hanging="361"/>
      </w:pPr>
      <w:rPr>
        <w:rFonts w:ascii="Arial" w:eastAsia="Arial" w:hAnsi="Arial" w:cs="Arial" w:hint="default"/>
        <w:b w:val="0"/>
        <w:bCs w:val="0"/>
        <w:i w:val="0"/>
        <w:iCs w:val="0"/>
        <w:spacing w:val="-1"/>
        <w:w w:val="99"/>
        <w:sz w:val="22"/>
        <w:szCs w:val="22"/>
        <w:lang w:val="fr-FR" w:eastAsia="en-US" w:bidi="ar-SA"/>
      </w:rPr>
    </w:lvl>
    <w:lvl w:ilvl="2">
      <w:numFmt w:val="bullet"/>
      <w:lvlText w:val="•"/>
      <w:lvlJc w:val="left"/>
      <w:pPr>
        <w:ind w:left="2605" w:hanging="361"/>
      </w:pPr>
      <w:rPr>
        <w:rFonts w:hint="default"/>
        <w:lang w:val="fr-FR" w:eastAsia="en-US" w:bidi="ar-SA"/>
      </w:rPr>
    </w:lvl>
    <w:lvl w:ilvl="3">
      <w:numFmt w:val="bullet"/>
      <w:lvlText w:val="•"/>
      <w:lvlJc w:val="left"/>
      <w:pPr>
        <w:ind w:left="3678" w:hanging="361"/>
      </w:pPr>
      <w:rPr>
        <w:rFonts w:hint="default"/>
        <w:lang w:val="fr-FR" w:eastAsia="en-US" w:bidi="ar-SA"/>
      </w:rPr>
    </w:lvl>
    <w:lvl w:ilvl="4">
      <w:numFmt w:val="bullet"/>
      <w:lvlText w:val="•"/>
      <w:lvlJc w:val="left"/>
      <w:pPr>
        <w:ind w:left="4751" w:hanging="361"/>
      </w:pPr>
      <w:rPr>
        <w:rFonts w:hint="default"/>
        <w:lang w:val="fr-FR" w:eastAsia="en-US" w:bidi="ar-SA"/>
      </w:rPr>
    </w:lvl>
    <w:lvl w:ilvl="5">
      <w:numFmt w:val="bullet"/>
      <w:lvlText w:val="•"/>
      <w:lvlJc w:val="left"/>
      <w:pPr>
        <w:ind w:left="5824" w:hanging="361"/>
      </w:pPr>
      <w:rPr>
        <w:rFonts w:hint="default"/>
        <w:lang w:val="fr-FR" w:eastAsia="en-US" w:bidi="ar-SA"/>
      </w:rPr>
    </w:lvl>
    <w:lvl w:ilvl="6">
      <w:numFmt w:val="bullet"/>
      <w:lvlText w:val="•"/>
      <w:lvlJc w:val="left"/>
      <w:pPr>
        <w:ind w:left="6896" w:hanging="361"/>
      </w:pPr>
      <w:rPr>
        <w:rFonts w:hint="default"/>
        <w:lang w:val="fr-FR" w:eastAsia="en-US" w:bidi="ar-SA"/>
      </w:rPr>
    </w:lvl>
    <w:lvl w:ilvl="7">
      <w:numFmt w:val="bullet"/>
      <w:lvlText w:val="•"/>
      <w:lvlJc w:val="left"/>
      <w:pPr>
        <w:ind w:left="7969" w:hanging="361"/>
      </w:pPr>
      <w:rPr>
        <w:rFonts w:hint="default"/>
        <w:lang w:val="fr-FR" w:eastAsia="en-US" w:bidi="ar-SA"/>
      </w:rPr>
    </w:lvl>
    <w:lvl w:ilvl="8">
      <w:numFmt w:val="bullet"/>
      <w:lvlText w:val="•"/>
      <w:lvlJc w:val="left"/>
      <w:pPr>
        <w:ind w:left="9042" w:hanging="361"/>
      </w:pPr>
      <w:rPr>
        <w:rFonts w:hint="default"/>
        <w:lang w:val="fr-FR" w:eastAsia="en-US" w:bidi="ar-SA"/>
      </w:rPr>
    </w:lvl>
  </w:abstractNum>
  <w:abstractNum w:abstractNumId="40" w15:restartNumberingAfterBreak="0">
    <w:nsid w:val="68524CDB"/>
    <w:multiLevelType w:val="multilevel"/>
    <w:tmpl w:val="5AAC014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891F85"/>
    <w:multiLevelType w:val="multilevel"/>
    <w:tmpl w:val="E8689D68"/>
    <w:lvl w:ilvl="0">
      <w:start w:val="17"/>
      <w:numFmt w:val="decimal"/>
      <w:lvlText w:val="%1"/>
      <w:lvlJc w:val="left"/>
      <w:pPr>
        <w:ind w:left="107" w:hanging="444"/>
      </w:pPr>
      <w:rPr>
        <w:rFonts w:hint="default"/>
        <w:lang w:val="fr-FR" w:eastAsia="en-US" w:bidi="ar-SA"/>
      </w:rPr>
    </w:lvl>
    <w:lvl w:ilvl="1">
      <w:start w:val="1"/>
      <w:numFmt w:val="decimal"/>
      <w:lvlText w:val="%1.%2"/>
      <w:lvlJc w:val="left"/>
      <w:pPr>
        <w:ind w:left="107" w:hanging="444"/>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2317" w:hanging="444"/>
      </w:pPr>
      <w:rPr>
        <w:rFonts w:hint="default"/>
        <w:lang w:val="fr-FR" w:eastAsia="en-US" w:bidi="ar-SA"/>
      </w:rPr>
    </w:lvl>
    <w:lvl w:ilvl="3">
      <w:numFmt w:val="bullet"/>
      <w:lvlText w:val="•"/>
      <w:lvlJc w:val="left"/>
      <w:pPr>
        <w:ind w:left="3426" w:hanging="444"/>
      </w:pPr>
      <w:rPr>
        <w:rFonts w:hint="default"/>
        <w:lang w:val="fr-FR" w:eastAsia="en-US" w:bidi="ar-SA"/>
      </w:rPr>
    </w:lvl>
    <w:lvl w:ilvl="4">
      <w:numFmt w:val="bullet"/>
      <w:lvlText w:val="•"/>
      <w:lvlJc w:val="left"/>
      <w:pPr>
        <w:ind w:left="4535" w:hanging="444"/>
      </w:pPr>
      <w:rPr>
        <w:rFonts w:hint="default"/>
        <w:lang w:val="fr-FR" w:eastAsia="en-US" w:bidi="ar-SA"/>
      </w:rPr>
    </w:lvl>
    <w:lvl w:ilvl="5">
      <w:numFmt w:val="bullet"/>
      <w:lvlText w:val="•"/>
      <w:lvlJc w:val="left"/>
      <w:pPr>
        <w:ind w:left="5644" w:hanging="444"/>
      </w:pPr>
      <w:rPr>
        <w:rFonts w:hint="default"/>
        <w:lang w:val="fr-FR" w:eastAsia="en-US" w:bidi="ar-SA"/>
      </w:rPr>
    </w:lvl>
    <w:lvl w:ilvl="6">
      <w:numFmt w:val="bullet"/>
      <w:lvlText w:val="•"/>
      <w:lvlJc w:val="left"/>
      <w:pPr>
        <w:ind w:left="6752" w:hanging="444"/>
      </w:pPr>
      <w:rPr>
        <w:rFonts w:hint="default"/>
        <w:lang w:val="fr-FR" w:eastAsia="en-US" w:bidi="ar-SA"/>
      </w:rPr>
    </w:lvl>
    <w:lvl w:ilvl="7">
      <w:numFmt w:val="bullet"/>
      <w:lvlText w:val="•"/>
      <w:lvlJc w:val="left"/>
      <w:pPr>
        <w:ind w:left="7861" w:hanging="444"/>
      </w:pPr>
      <w:rPr>
        <w:rFonts w:hint="default"/>
        <w:lang w:val="fr-FR" w:eastAsia="en-US" w:bidi="ar-SA"/>
      </w:rPr>
    </w:lvl>
    <w:lvl w:ilvl="8">
      <w:numFmt w:val="bullet"/>
      <w:lvlText w:val="•"/>
      <w:lvlJc w:val="left"/>
      <w:pPr>
        <w:ind w:left="8970" w:hanging="444"/>
      </w:pPr>
      <w:rPr>
        <w:rFonts w:hint="default"/>
        <w:lang w:val="fr-FR" w:eastAsia="en-US" w:bidi="ar-SA"/>
      </w:rPr>
    </w:lvl>
  </w:abstractNum>
  <w:abstractNum w:abstractNumId="42" w15:restartNumberingAfterBreak="0">
    <w:nsid w:val="690535E9"/>
    <w:multiLevelType w:val="hybridMultilevel"/>
    <w:tmpl w:val="F08CC972"/>
    <w:lvl w:ilvl="0" w:tplc="AB068742">
      <w:numFmt w:val="bullet"/>
      <w:lvlText w:val="o"/>
      <w:lvlJc w:val="left"/>
      <w:pPr>
        <w:ind w:left="1547" w:hanging="360"/>
      </w:pPr>
      <w:rPr>
        <w:rFonts w:ascii="Courier New" w:eastAsia="Courier New" w:hAnsi="Courier New" w:cs="Courier New" w:hint="default"/>
        <w:b w:val="0"/>
        <w:bCs w:val="0"/>
        <w:i w:val="0"/>
        <w:iCs w:val="0"/>
        <w:spacing w:val="0"/>
        <w:w w:val="99"/>
        <w:sz w:val="20"/>
        <w:szCs w:val="20"/>
        <w:lang w:val="fr-FR" w:eastAsia="en-US" w:bidi="ar-SA"/>
      </w:rPr>
    </w:lvl>
    <w:lvl w:ilvl="1" w:tplc="84D0917C">
      <w:numFmt w:val="bullet"/>
      <w:lvlText w:val="•"/>
      <w:lvlJc w:val="left"/>
      <w:pPr>
        <w:ind w:left="2063" w:hanging="360"/>
      </w:pPr>
      <w:rPr>
        <w:rFonts w:hint="default"/>
        <w:lang w:val="fr-FR" w:eastAsia="en-US" w:bidi="ar-SA"/>
      </w:rPr>
    </w:lvl>
    <w:lvl w:ilvl="2" w:tplc="AB961374">
      <w:numFmt w:val="bullet"/>
      <w:lvlText w:val="•"/>
      <w:lvlJc w:val="left"/>
      <w:pPr>
        <w:ind w:left="2587" w:hanging="360"/>
      </w:pPr>
      <w:rPr>
        <w:rFonts w:hint="default"/>
        <w:lang w:val="fr-FR" w:eastAsia="en-US" w:bidi="ar-SA"/>
      </w:rPr>
    </w:lvl>
    <w:lvl w:ilvl="3" w:tplc="AFCE2686">
      <w:numFmt w:val="bullet"/>
      <w:lvlText w:val="•"/>
      <w:lvlJc w:val="left"/>
      <w:pPr>
        <w:ind w:left="3111" w:hanging="360"/>
      </w:pPr>
      <w:rPr>
        <w:rFonts w:hint="default"/>
        <w:lang w:val="fr-FR" w:eastAsia="en-US" w:bidi="ar-SA"/>
      </w:rPr>
    </w:lvl>
    <w:lvl w:ilvl="4" w:tplc="2A4C1872">
      <w:numFmt w:val="bullet"/>
      <w:lvlText w:val="•"/>
      <w:lvlJc w:val="left"/>
      <w:pPr>
        <w:ind w:left="3634" w:hanging="360"/>
      </w:pPr>
      <w:rPr>
        <w:rFonts w:hint="default"/>
        <w:lang w:val="fr-FR" w:eastAsia="en-US" w:bidi="ar-SA"/>
      </w:rPr>
    </w:lvl>
    <w:lvl w:ilvl="5" w:tplc="2EDE4D84">
      <w:numFmt w:val="bullet"/>
      <w:lvlText w:val="•"/>
      <w:lvlJc w:val="left"/>
      <w:pPr>
        <w:ind w:left="4158" w:hanging="360"/>
      </w:pPr>
      <w:rPr>
        <w:rFonts w:hint="default"/>
        <w:lang w:val="fr-FR" w:eastAsia="en-US" w:bidi="ar-SA"/>
      </w:rPr>
    </w:lvl>
    <w:lvl w:ilvl="6" w:tplc="50A2CEC4">
      <w:numFmt w:val="bullet"/>
      <w:lvlText w:val="•"/>
      <w:lvlJc w:val="left"/>
      <w:pPr>
        <w:ind w:left="4682" w:hanging="360"/>
      </w:pPr>
      <w:rPr>
        <w:rFonts w:hint="default"/>
        <w:lang w:val="fr-FR" w:eastAsia="en-US" w:bidi="ar-SA"/>
      </w:rPr>
    </w:lvl>
    <w:lvl w:ilvl="7" w:tplc="D466FD10">
      <w:numFmt w:val="bullet"/>
      <w:lvlText w:val="•"/>
      <w:lvlJc w:val="left"/>
      <w:pPr>
        <w:ind w:left="5205" w:hanging="360"/>
      </w:pPr>
      <w:rPr>
        <w:rFonts w:hint="default"/>
        <w:lang w:val="fr-FR" w:eastAsia="en-US" w:bidi="ar-SA"/>
      </w:rPr>
    </w:lvl>
    <w:lvl w:ilvl="8" w:tplc="D40A1BB2">
      <w:numFmt w:val="bullet"/>
      <w:lvlText w:val="•"/>
      <w:lvlJc w:val="left"/>
      <w:pPr>
        <w:ind w:left="5729" w:hanging="360"/>
      </w:pPr>
      <w:rPr>
        <w:rFonts w:hint="default"/>
        <w:lang w:val="fr-FR" w:eastAsia="en-US" w:bidi="ar-SA"/>
      </w:rPr>
    </w:lvl>
  </w:abstractNum>
  <w:abstractNum w:abstractNumId="43" w15:restartNumberingAfterBreak="0">
    <w:nsid w:val="699B2E0A"/>
    <w:multiLevelType w:val="hybridMultilevel"/>
    <w:tmpl w:val="EF5AEAB6"/>
    <w:lvl w:ilvl="0" w:tplc="C7AA669E">
      <w:numFmt w:val="bullet"/>
      <w:lvlText w:val=""/>
      <w:lvlJc w:val="left"/>
      <w:pPr>
        <w:ind w:left="1607" w:hanging="363"/>
      </w:pPr>
      <w:rPr>
        <w:rFonts w:ascii="Wingdings" w:eastAsia="Wingdings" w:hAnsi="Wingdings" w:cs="Wingdings" w:hint="default"/>
        <w:b w:val="0"/>
        <w:bCs w:val="0"/>
        <w:i w:val="0"/>
        <w:iCs w:val="0"/>
        <w:spacing w:val="0"/>
        <w:w w:val="100"/>
        <w:sz w:val="24"/>
        <w:szCs w:val="24"/>
        <w:lang w:val="fr-FR" w:eastAsia="en-US" w:bidi="ar-SA"/>
      </w:rPr>
    </w:lvl>
    <w:lvl w:ilvl="1" w:tplc="466E4A2C">
      <w:numFmt w:val="bullet"/>
      <w:lvlText w:val="•"/>
      <w:lvlJc w:val="left"/>
      <w:pPr>
        <w:ind w:left="2585" w:hanging="363"/>
      </w:pPr>
      <w:rPr>
        <w:rFonts w:hint="default"/>
        <w:lang w:val="fr-FR" w:eastAsia="en-US" w:bidi="ar-SA"/>
      </w:rPr>
    </w:lvl>
    <w:lvl w:ilvl="2" w:tplc="D618D154">
      <w:numFmt w:val="bullet"/>
      <w:lvlText w:val="•"/>
      <w:lvlJc w:val="left"/>
      <w:pPr>
        <w:ind w:left="3570" w:hanging="363"/>
      </w:pPr>
      <w:rPr>
        <w:rFonts w:hint="default"/>
        <w:lang w:val="fr-FR" w:eastAsia="en-US" w:bidi="ar-SA"/>
      </w:rPr>
    </w:lvl>
    <w:lvl w:ilvl="3" w:tplc="04C2EFF6">
      <w:numFmt w:val="bullet"/>
      <w:lvlText w:val="•"/>
      <w:lvlJc w:val="left"/>
      <w:pPr>
        <w:ind w:left="4556" w:hanging="363"/>
      </w:pPr>
      <w:rPr>
        <w:rFonts w:hint="default"/>
        <w:lang w:val="fr-FR" w:eastAsia="en-US" w:bidi="ar-SA"/>
      </w:rPr>
    </w:lvl>
    <w:lvl w:ilvl="4" w:tplc="4CCEDC3E">
      <w:numFmt w:val="bullet"/>
      <w:lvlText w:val="•"/>
      <w:lvlJc w:val="left"/>
      <w:pPr>
        <w:ind w:left="5541" w:hanging="363"/>
      </w:pPr>
      <w:rPr>
        <w:rFonts w:hint="default"/>
        <w:lang w:val="fr-FR" w:eastAsia="en-US" w:bidi="ar-SA"/>
      </w:rPr>
    </w:lvl>
    <w:lvl w:ilvl="5" w:tplc="C610CFA2">
      <w:numFmt w:val="bullet"/>
      <w:lvlText w:val="•"/>
      <w:lvlJc w:val="left"/>
      <w:pPr>
        <w:ind w:left="6527" w:hanging="363"/>
      </w:pPr>
      <w:rPr>
        <w:rFonts w:hint="default"/>
        <w:lang w:val="fr-FR" w:eastAsia="en-US" w:bidi="ar-SA"/>
      </w:rPr>
    </w:lvl>
    <w:lvl w:ilvl="6" w:tplc="FACCF232">
      <w:numFmt w:val="bullet"/>
      <w:lvlText w:val="•"/>
      <w:lvlJc w:val="left"/>
      <w:pPr>
        <w:ind w:left="7512" w:hanging="363"/>
      </w:pPr>
      <w:rPr>
        <w:rFonts w:hint="default"/>
        <w:lang w:val="fr-FR" w:eastAsia="en-US" w:bidi="ar-SA"/>
      </w:rPr>
    </w:lvl>
    <w:lvl w:ilvl="7" w:tplc="FC1E94D2">
      <w:numFmt w:val="bullet"/>
      <w:lvlText w:val="•"/>
      <w:lvlJc w:val="left"/>
      <w:pPr>
        <w:ind w:left="8497" w:hanging="363"/>
      </w:pPr>
      <w:rPr>
        <w:rFonts w:hint="default"/>
        <w:lang w:val="fr-FR" w:eastAsia="en-US" w:bidi="ar-SA"/>
      </w:rPr>
    </w:lvl>
    <w:lvl w:ilvl="8" w:tplc="A018459A">
      <w:numFmt w:val="bullet"/>
      <w:lvlText w:val="•"/>
      <w:lvlJc w:val="left"/>
      <w:pPr>
        <w:ind w:left="9483" w:hanging="363"/>
      </w:pPr>
      <w:rPr>
        <w:rFonts w:hint="default"/>
        <w:lang w:val="fr-FR" w:eastAsia="en-US" w:bidi="ar-SA"/>
      </w:rPr>
    </w:lvl>
  </w:abstractNum>
  <w:abstractNum w:abstractNumId="44" w15:restartNumberingAfterBreak="0">
    <w:nsid w:val="6D872C60"/>
    <w:multiLevelType w:val="multilevel"/>
    <w:tmpl w:val="3DECD27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FC11705"/>
    <w:multiLevelType w:val="multilevel"/>
    <w:tmpl w:val="888E53AC"/>
    <w:lvl w:ilvl="0">
      <w:start w:val="7"/>
      <w:numFmt w:val="decimal"/>
      <w:lvlText w:val="%1"/>
      <w:lvlJc w:val="left"/>
      <w:pPr>
        <w:ind w:left="468" w:hanging="361"/>
      </w:pPr>
      <w:rPr>
        <w:rFonts w:hint="default"/>
        <w:lang w:val="fr-FR" w:eastAsia="en-US" w:bidi="ar-SA"/>
      </w:rPr>
    </w:lvl>
    <w:lvl w:ilvl="1">
      <w:start w:val="1"/>
      <w:numFmt w:val="decimal"/>
      <w:lvlText w:val="%1.%2"/>
      <w:lvlJc w:val="left"/>
      <w:pPr>
        <w:ind w:left="468" w:hanging="361"/>
      </w:pPr>
      <w:rPr>
        <w:rFonts w:ascii="Arial" w:eastAsia="Arial" w:hAnsi="Arial" w:cs="Arial" w:hint="default"/>
        <w:b w:val="0"/>
        <w:bCs w:val="0"/>
        <w:i w:val="0"/>
        <w:iCs w:val="0"/>
        <w:spacing w:val="-1"/>
        <w:w w:val="99"/>
        <w:sz w:val="20"/>
        <w:szCs w:val="20"/>
        <w:lang w:val="fr-FR" w:eastAsia="en-US" w:bidi="ar-SA"/>
      </w:rPr>
    </w:lvl>
    <w:lvl w:ilvl="2">
      <w:numFmt w:val="bullet"/>
      <w:lvlText w:val="•"/>
      <w:lvlJc w:val="left"/>
      <w:pPr>
        <w:ind w:left="2549" w:hanging="361"/>
      </w:pPr>
      <w:rPr>
        <w:rFonts w:hint="default"/>
        <w:lang w:val="fr-FR" w:eastAsia="en-US" w:bidi="ar-SA"/>
      </w:rPr>
    </w:lvl>
    <w:lvl w:ilvl="3">
      <w:numFmt w:val="bullet"/>
      <w:lvlText w:val="•"/>
      <w:lvlJc w:val="left"/>
      <w:pPr>
        <w:ind w:left="3593" w:hanging="361"/>
      </w:pPr>
      <w:rPr>
        <w:rFonts w:hint="default"/>
        <w:lang w:val="fr-FR" w:eastAsia="en-US" w:bidi="ar-SA"/>
      </w:rPr>
    </w:lvl>
    <w:lvl w:ilvl="4">
      <w:numFmt w:val="bullet"/>
      <w:lvlText w:val="•"/>
      <w:lvlJc w:val="left"/>
      <w:pPr>
        <w:ind w:left="4638" w:hanging="361"/>
      </w:pPr>
      <w:rPr>
        <w:rFonts w:hint="default"/>
        <w:lang w:val="fr-FR" w:eastAsia="en-US" w:bidi="ar-SA"/>
      </w:rPr>
    </w:lvl>
    <w:lvl w:ilvl="5">
      <w:numFmt w:val="bullet"/>
      <w:lvlText w:val="•"/>
      <w:lvlJc w:val="left"/>
      <w:pPr>
        <w:ind w:left="5682" w:hanging="361"/>
      </w:pPr>
      <w:rPr>
        <w:rFonts w:hint="default"/>
        <w:lang w:val="fr-FR" w:eastAsia="en-US" w:bidi="ar-SA"/>
      </w:rPr>
    </w:lvl>
    <w:lvl w:ilvl="6">
      <w:numFmt w:val="bullet"/>
      <w:lvlText w:val="•"/>
      <w:lvlJc w:val="left"/>
      <w:pPr>
        <w:ind w:left="6727" w:hanging="361"/>
      </w:pPr>
      <w:rPr>
        <w:rFonts w:hint="default"/>
        <w:lang w:val="fr-FR" w:eastAsia="en-US" w:bidi="ar-SA"/>
      </w:rPr>
    </w:lvl>
    <w:lvl w:ilvl="7">
      <w:numFmt w:val="bullet"/>
      <w:lvlText w:val="•"/>
      <w:lvlJc w:val="left"/>
      <w:pPr>
        <w:ind w:left="7771" w:hanging="361"/>
      </w:pPr>
      <w:rPr>
        <w:rFonts w:hint="default"/>
        <w:lang w:val="fr-FR" w:eastAsia="en-US" w:bidi="ar-SA"/>
      </w:rPr>
    </w:lvl>
    <w:lvl w:ilvl="8">
      <w:numFmt w:val="bullet"/>
      <w:lvlText w:val="•"/>
      <w:lvlJc w:val="left"/>
      <w:pPr>
        <w:ind w:left="8816" w:hanging="361"/>
      </w:pPr>
      <w:rPr>
        <w:rFonts w:hint="default"/>
        <w:lang w:val="fr-FR" w:eastAsia="en-US" w:bidi="ar-SA"/>
      </w:rPr>
    </w:lvl>
  </w:abstractNum>
  <w:abstractNum w:abstractNumId="46" w15:restartNumberingAfterBreak="0">
    <w:nsid w:val="70EC534E"/>
    <w:multiLevelType w:val="hybridMultilevel"/>
    <w:tmpl w:val="61883BE4"/>
    <w:lvl w:ilvl="0" w:tplc="EC283DDE">
      <w:numFmt w:val="bullet"/>
      <w:lvlText w:val=""/>
      <w:lvlJc w:val="left"/>
      <w:pPr>
        <w:ind w:left="1600" w:hanging="363"/>
      </w:pPr>
      <w:rPr>
        <w:rFonts w:ascii="Wingdings" w:eastAsia="Wingdings" w:hAnsi="Wingdings" w:cs="Wingdings" w:hint="default"/>
        <w:b w:val="0"/>
        <w:bCs w:val="0"/>
        <w:i w:val="0"/>
        <w:iCs w:val="0"/>
        <w:spacing w:val="0"/>
        <w:w w:val="100"/>
        <w:sz w:val="24"/>
        <w:szCs w:val="24"/>
        <w:lang w:val="fr-FR" w:eastAsia="en-US" w:bidi="ar-SA"/>
      </w:rPr>
    </w:lvl>
    <w:lvl w:ilvl="1" w:tplc="F87667CA">
      <w:numFmt w:val="bullet"/>
      <w:lvlText w:val="•"/>
      <w:lvlJc w:val="left"/>
      <w:pPr>
        <w:ind w:left="2585" w:hanging="363"/>
      </w:pPr>
      <w:rPr>
        <w:rFonts w:hint="default"/>
        <w:lang w:val="fr-FR" w:eastAsia="en-US" w:bidi="ar-SA"/>
      </w:rPr>
    </w:lvl>
    <w:lvl w:ilvl="2" w:tplc="45D09D9E">
      <w:numFmt w:val="bullet"/>
      <w:lvlText w:val="•"/>
      <w:lvlJc w:val="left"/>
      <w:pPr>
        <w:ind w:left="3570" w:hanging="363"/>
      </w:pPr>
      <w:rPr>
        <w:rFonts w:hint="default"/>
        <w:lang w:val="fr-FR" w:eastAsia="en-US" w:bidi="ar-SA"/>
      </w:rPr>
    </w:lvl>
    <w:lvl w:ilvl="3" w:tplc="638A047C">
      <w:numFmt w:val="bullet"/>
      <w:lvlText w:val="•"/>
      <w:lvlJc w:val="left"/>
      <w:pPr>
        <w:ind w:left="4556" w:hanging="363"/>
      </w:pPr>
      <w:rPr>
        <w:rFonts w:hint="default"/>
        <w:lang w:val="fr-FR" w:eastAsia="en-US" w:bidi="ar-SA"/>
      </w:rPr>
    </w:lvl>
    <w:lvl w:ilvl="4" w:tplc="8796E9DA">
      <w:numFmt w:val="bullet"/>
      <w:lvlText w:val="•"/>
      <w:lvlJc w:val="left"/>
      <w:pPr>
        <w:ind w:left="5541" w:hanging="363"/>
      </w:pPr>
      <w:rPr>
        <w:rFonts w:hint="default"/>
        <w:lang w:val="fr-FR" w:eastAsia="en-US" w:bidi="ar-SA"/>
      </w:rPr>
    </w:lvl>
    <w:lvl w:ilvl="5" w:tplc="DE064774">
      <w:numFmt w:val="bullet"/>
      <w:lvlText w:val="•"/>
      <w:lvlJc w:val="left"/>
      <w:pPr>
        <w:ind w:left="6527" w:hanging="363"/>
      </w:pPr>
      <w:rPr>
        <w:rFonts w:hint="default"/>
        <w:lang w:val="fr-FR" w:eastAsia="en-US" w:bidi="ar-SA"/>
      </w:rPr>
    </w:lvl>
    <w:lvl w:ilvl="6" w:tplc="9FE491D4">
      <w:numFmt w:val="bullet"/>
      <w:lvlText w:val="•"/>
      <w:lvlJc w:val="left"/>
      <w:pPr>
        <w:ind w:left="7512" w:hanging="363"/>
      </w:pPr>
      <w:rPr>
        <w:rFonts w:hint="default"/>
        <w:lang w:val="fr-FR" w:eastAsia="en-US" w:bidi="ar-SA"/>
      </w:rPr>
    </w:lvl>
    <w:lvl w:ilvl="7" w:tplc="072A3486">
      <w:numFmt w:val="bullet"/>
      <w:lvlText w:val="•"/>
      <w:lvlJc w:val="left"/>
      <w:pPr>
        <w:ind w:left="8497" w:hanging="363"/>
      </w:pPr>
      <w:rPr>
        <w:rFonts w:hint="default"/>
        <w:lang w:val="fr-FR" w:eastAsia="en-US" w:bidi="ar-SA"/>
      </w:rPr>
    </w:lvl>
    <w:lvl w:ilvl="8" w:tplc="7B84F39A">
      <w:numFmt w:val="bullet"/>
      <w:lvlText w:val="•"/>
      <w:lvlJc w:val="left"/>
      <w:pPr>
        <w:ind w:left="9483" w:hanging="363"/>
      </w:pPr>
      <w:rPr>
        <w:rFonts w:hint="default"/>
        <w:lang w:val="fr-FR" w:eastAsia="en-US" w:bidi="ar-SA"/>
      </w:rPr>
    </w:lvl>
  </w:abstractNum>
  <w:abstractNum w:abstractNumId="47" w15:restartNumberingAfterBreak="0">
    <w:nsid w:val="718725A6"/>
    <w:multiLevelType w:val="hybridMultilevel"/>
    <w:tmpl w:val="331E67D2"/>
    <w:lvl w:ilvl="0" w:tplc="38CAF3FC">
      <w:numFmt w:val="bullet"/>
      <w:lvlText w:val=""/>
      <w:lvlJc w:val="left"/>
      <w:pPr>
        <w:ind w:left="1600" w:hanging="363"/>
      </w:pPr>
      <w:rPr>
        <w:rFonts w:ascii="Wingdings" w:eastAsia="Wingdings" w:hAnsi="Wingdings" w:cs="Wingdings" w:hint="default"/>
        <w:b w:val="0"/>
        <w:bCs w:val="0"/>
        <w:i w:val="0"/>
        <w:iCs w:val="0"/>
        <w:spacing w:val="0"/>
        <w:w w:val="100"/>
        <w:sz w:val="24"/>
        <w:szCs w:val="24"/>
        <w:lang w:val="fr-FR" w:eastAsia="en-US" w:bidi="ar-SA"/>
      </w:rPr>
    </w:lvl>
    <w:lvl w:ilvl="1" w:tplc="CF104D00">
      <w:numFmt w:val="bullet"/>
      <w:lvlText w:val="•"/>
      <w:lvlJc w:val="left"/>
      <w:pPr>
        <w:ind w:left="2585" w:hanging="363"/>
      </w:pPr>
      <w:rPr>
        <w:rFonts w:hint="default"/>
        <w:lang w:val="fr-FR" w:eastAsia="en-US" w:bidi="ar-SA"/>
      </w:rPr>
    </w:lvl>
    <w:lvl w:ilvl="2" w:tplc="841C9E68">
      <w:numFmt w:val="bullet"/>
      <w:lvlText w:val="•"/>
      <w:lvlJc w:val="left"/>
      <w:pPr>
        <w:ind w:left="3570" w:hanging="363"/>
      </w:pPr>
      <w:rPr>
        <w:rFonts w:hint="default"/>
        <w:lang w:val="fr-FR" w:eastAsia="en-US" w:bidi="ar-SA"/>
      </w:rPr>
    </w:lvl>
    <w:lvl w:ilvl="3" w:tplc="8D903CF4">
      <w:numFmt w:val="bullet"/>
      <w:lvlText w:val="•"/>
      <w:lvlJc w:val="left"/>
      <w:pPr>
        <w:ind w:left="4556" w:hanging="363"/>
      </w:pPr>
      <w:rPr>
        <w:rFonts w:hint="default"/>
        <w:lang w:val="fr-FR" w:eastAsia="en-US" w:bidi="ar-SA"/>
      </w:rPr>
    </w:lvl>
    <w:lvl w:ilvl="4" w:tplc="EA124626">
      <w:numFmt w:val="bullet"/>
      <w:lvlText w:val="•"/>
      <w:lvlJc w:val="left"/>
      <w:pPr>
        <w:ind w:left="5541" w:hanging="363"/>
      </w:pPr>
      <w:rPr>
        <w:rFonts w:hint="default"/>
        <w:lang w:val="fr-FR" w:eastAsia="en-US" w:bidi="ar-SA"/>
      </w:rPr>
    </w:lvl>
    <w:lvl w:ilvl="5" w:tplc="7C8A5C78">
      <w:numFmt w:val="bullet"/>
      <w:lvlText w:val="•"/>
      <w:lvlJc w:val="left"/>
      <w:pPr>
        <w:ind w:left="6527" w:hanging="363"/>
      </w:pPr>
      <w:rPr>
        <w:rFonts w:hint="default"/>
        <w:lang w:val="fr-FR" w:eastAsia="en-US" w:bidi="ar-SA"/>
      </w:rPr>
    </w:lvl>
    <w:lvl w:ilvl="6" w:tplc="E14A7F36">
      <w:numFmt w:val="bullet"/>
      <w:lvlText w:val="•"/>
      <w:lvlJc w:val="left"/>
      <w:pPr>
        <w:ind w:left="7512" w:hanging="363"/>
      </w:pPr>
      <w:rPr>
        <w:rFonts w:hint="default"/>
        <w:lang w:val="fr-FR" w:eastAsia="en-US" w:bidi="ar-SA"/>
      </w:rPr>
    </w:lvl>
    <w:lvl w:ilvl="7" w:tplc="CA0824BA">
      <w:numFmt w:val="bullet"/>
      <w:lvlText w:val="•"/>
      <w:lvlJc w:val="left"/>
      <w:pPr>
        <w:ind w:left="8497" w:hanging="363"/>
      </w:pPr>
      <w:rPr>
        <w:rFonts w:hint="default"/>
        <w:lang w:val="fr-FR" w:eastAsia="en-US" w:bidi="ar-SA"/>
      </w:rPr>
    </w:lvl>
    <w:lvl w:ilvl="8" w:tplc="779E770A">
      <w:numFmt w:val="bullet"/>
      <w:lvlText w:val="•"/>
      <w:lvlJc w:val="left"/>
      <w:pPr>
        <w:ind w:left="9483" w:hanging="363"/>
      </w:pPr>
      <w:rPr>
        <w:rFonts w:hint="default"/>
        <w:lang w:val="fr-FR" w:eastAsia="en-US" w:bidi="ar-SA"/>
      </w:rPr>
    </w:lvl>
  </w:abstractNum>
  <w:abstractNum w:abstractNumId="48" w15:restartNumberingAfterBreak="0">
    <w:nsid w:val="7319453A"/>
    <w:multiLevelType w:val="hybridMultilevel"/>
    <w:tmpl w:val="ECAE7140"/>
    <w:lvl w:ilvl="0" w:tplc="3342E520">
      <w:numFmt w:val="bullet"/>
      <w:lvlText w:val=""/>
      <w:lvlJc w:val="left"/>
      <w:pPr>
        <w:ind w:left="1554" w:hanging="363"/>
      </w:pPr>
      <w:rPr>
        <w:rFonts w:ascii="Wingdings" w:eastAsia="Wingdings" w:hAnsi="Wingdings" w:cs="Wingdings" w:hint="default"/>
        <w:b w:val="0"/>
        <w:bCs w:val="0"/>
        <w:i w:val="0"/>
        <w:iCs w:val="0"/>
        <w:spacing w:val="0"/>
        <w:w w:val="100"/>
        <w:sz w:val="24"/>
        <w:szCs w:val="24"/>
        <w:lang w:val="fr-FR" w:eastAsia="en-US" w:bidi="ar-SA"/>
      </w:rPr>
    </w:lvl>
    <w:lvl w:ilvl="1" w:tplc="B9627D9E">
      <w:numFmt w:val="bullet"/>
      <w:lvlText w:val="•"/>
      <w:lvlJc w:val="left"/>
      <w:pPr>
        <w:ind w:left="2508" w:hanging="363"/>
      </w:pPr>
      <w:rPr>
        <w:rFonts w:hint="default"/>
        <w:lang w:val="fr-FR" w:eastAsia="en-US" w:bidi="ar-SA"/>
      </w:rPr>
    </w:lvl>
    <w:lvl w:ilvl="2" w:tplc="B6928D5C">
      <w:numFmt w:val="bullet"/>
      <w:lvlText w:val="•"/>
      <w:lvlJc w:val="left"/>
      <w:pPr>
        <w:ind w:left="3456" w:hanging="363"/>
      </w:pPr>
      <w:rPr>
        <w:rFonts w:hint="default"/>
        <w:lang w:val="fr-FR" w:eastAsia="en-US" w:bidi="ar-SA"/>
      </w:rPr>
    </w:lvl>
    <w:lvl w:ilvl="3" w:tplc="91E21A76">
      <w:numFmt w:val="bullet"/>
      <w:lvlText w:val="•"/>
      <w:lvlJc w:val="left"/>
      <w:pPr>
        <w:ind w:left="4405" w:hanging="363"/>
      </w:pPr>
      <w:rPr>
        <w:rFonts w:hint="default"/>
        <w:lang w:val="fr-FR" w:eastAsia="en-US" w:bidi="ar-SA"/>
      </w:rPr>
    </w:lvl>
    <w:lvl w:ilvl="4" w:tplc="93FEF998">
      <w:numFmt w:val="bullet"/>
      <w:lvlText w:val="•"/>
      <w:lvlJc w:val="left"/>
      <w:pPr>
        <w:ind w:left="5353" w:hanging="363"/>
      </w:pPr>
      <w:rPr>
        <w:rFonts w:hint="default"/>
        <w:lang w:val="fr-FR" w:eastAsia="en-US" w:bidi="ar-SA"/>
      </w:rPr>
    </w:lvl>
    <w:lvl w:ilvl="5" w:tplc="C0DC3D7A">
      <w:numFmt w:val="bullet"/>
      <w:lvlText w:val="•"/>
      <w:lvlJc w:val="left"/>
      <w:pPr>
        <w:ind w:left="6302" w:hanging="363"/>
      </w:pPr>
      <w:rPr>
        <w:rFonts w:hint="default"/>
        <w:lang w:val="fr-FR" w:eastAsia="en-US" w:bidi="ar-SA"/>
      </w:rPr>
    </w:lvl>
    <w:lvl w:ilvl="6" w:tplc="F5AE957E">
      <w:numFmt w:val="bullet"/>
      <w:lvlText w:val="•"/>
      <w:lvlJc w:val="left"/>
      <w:pPr>
        <w:ind w:left="7250" w:hanging="363"/>
      </w:pPr>
      <w:rPr>
        <w:rFonts w:hint="default"/>
        <w:lang w:val="fr-FR" w:eastAsia="en-US" w:bidi="ar-SA"/>
      </w:rPr>
    </w:lvl>
    <w:lvl w:ilvl="7" w:tplc="72861988">
      <w:numFmt w:val="bullet"/>
      <w:lvlText w:val="•"/>
      <w:lvlJc w:val="left"/>
      <w:pPr>
        <w:ind w:left="8198" w:hanging="363"/>
      </w:pPr>
      <w:rPr>
        <w:rFonts w:hint="default"/>
        <w:lang w:val="fr-FR" w:eastAsia="en-US" w:bidi="ar-SA"/>
      </w:rPr>
    </w:lvl>
    <w:lvl w:ilvl="8" w:tplc="F77295B2">
      <w:numFmt w:val="bullet"/>
      <w:lvlText w:val="•"/>
      <w:lvlJc w:val="left"/>
      <w:pPr>
        <w:ind w:left="9147" w:hanging="363"/>
      </w:pPr>
      <w:rPr>
        <w:rFonts w:hint="default"/>
        <w:lang w:val="fr-FR" w:eastAsia="en-US" w:bidi="ar-SA"/>
      </w:rPr>
    </w:lvl>
  </w:abstractNum>
  <w:abstractNum w:abstractNumId="49" w15:restartNumberingAfterBreak="0">
    <w:nsid w:val="73A72F41"/>
    <w:multiLevelType w:val="hybridMultilevel"/>
    <w:tmpl w:val="059A5826"/>
    <w:lvl w:ilvl="0" w:tplc="2DA0BA20">
      <w:start w:val="14"/>
      <w:numFmt w:val="bullet"/>
      <w:lvlText w:val=""/>
      <w:lvlJc w:val="left"/>
      <w:pPr>
        <w:ind w:left="720" w:hanging="360"/>
      </w:pPr>
      <w:rPr>
        <w:rFonts w:ascii="Symbol" w:eastAsia="Arial"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0" w15:restartNumberingAfterBreak="0">
    <w:nsid w:val="773B6F5F"/>
    <w:multiLevelType w:val="hybridMultilevel"/>
    <w:tmpl w:val="E2BE2DF4"/>
    <w:lvl w:ilvl="0" w:tplc="6AC2EF66">
      <w:numFmt w:val="bullet"/>
      <w:lvlText w:val=""/>
      <w:lvlJc w:val="left"/>
      <w:pPr>
        <w:ind w:left="1600" w:hanging="363"/>
      </w:pPr>
      <w:rPr>
        <w:rFonts w:ascii="Wingdings" w:eastAsia="Wingdings" w:hAnsi="Wingdings" w:cs="Wingdings" w:hint="default"/>
        <w:b w:val="0"/>
        <w:bCs w:val="0"/>
        <w:i w:val="0"/>
        <w:iCs w:val="0"/>
        <w:spacing w:val="0"/>
        <w:w w:val="100"/>
        <w:sz w:val="24"/>
        <w:szCs w:val="24"/>
        <w:lang w:val="fr-FR" w:eastAsia="en-US" w:bidi="ar-SA"/>
      </w:rPr>
    </w:lvl>
    <w:lvl w:ilvl="1" w:tplc="C7549CCC">
      <w:numFmt w:val="bullet"/>
      <w:lvlText w:val="•"/>
      <w:lvlJc w:val="left"/>
      <w:pPr>
        <w:ind w:left="2585" w:hanging="363"/>
      </w:pPr>
      <w:rPr>
        <w:rFonts w:hint="default"/>
        <w:lang w:val="fr-FR" w:eastAsia="en-US" w:bidi="ar-SA"/>
      </w:rPr>
    </w:lvl>
    <w:lvl w:ilvl="2" w:tplc="A5427BA4">
      <w:numFmt w:val="bullet"/>
      <w:lvlText w:val="•"/>
      <w:lvlJc w:val="left"/>
      <w:pPr>
        <w:ind w:left="3570" w:hanging="363"/>
      </w:pPr>
      <w:rPr>
        <w:rFonts w:hint="default"/>
        <w:lang w:val="fr-FR" w:eastAsia="en-US" w:bidi="ar-SA"/>
      </w:rPr>
    </w:lvl>
    <w:lvl w:ilvl="3" w:tplc="BE429F32">
      <w:numFmt w:val="bullet"/>
      <w:lvlText w:val="•"/>
      <w:lvlJc w:val="left"/>
      <w:pPr>
        <w:ind w:left="4556" w:hanging="363"/>
      </w:pPr>
      <w:rPr>
        <w:rFonts w:hint="default"/>
        <w:lang w:val="fr-FR" w:eastAsia="en-US" w:bidi="ar-SA"/>
      </w:rPr>
    </w:lvl>
    <w:lvl w:ilvl="4" w:tplc="E3BC2658">
      <w:numFmt w:val="bullet"/>
      <w:lvlText w:val="•"/>
      <w:lvlJc w:val="left"/>
      <w:pPr>
        <w:ind w:left="5541" w:hanging="363"/>
      </w:pPr>
      <w:rPr>
        <w:rFonts w:hint="default"/>
        <w:lang w:val="fr-FR" w:eastAsia="en-US" w:bidi="ar-SA"/>
      </w:rPr>
    </w:lvl>
    <w:lvl w:ilvl="5" w:tplc="4A28664A">
      <w:numFmt w:val="bullet"/>
      <w:lvlText w:val="•"/>
      <w:lvlJc w:val="left"/>
      <w:pPr>
        <w:ind w:left="6527" w:hanging="363"/>
      </w:pPr>
      <w:rPr>
        <w:rFonts w:hint="default"/>
        <w:lang w:val="fr-FR" w:eastAsia="en-US" w:bidi="ar-SA"/>
      </w:rPr>
    </w:lvl>
    <w:lvl w:ilvl="6" w:tplc="B5AAF33E">
      <w:numFmt w:val="bullet"/>
      <w:lvlText w:val="•"/>
      <w:lvlJc w:val="left"/>
      <w:pPr>
        <w:ind w:left="7512" w:hanging="363"/>
      </w:pPr>
      <w:rPr>
        <w:rFonts w:hint="default"/>
        <w:lang w:val="fr-FR" w:eastAsia="en-US" w:bidi="ar-SA"/>
      </w:rPr>
    </w:lvl>
    <w:lvl w:ilvl="7" w:tplc="3EB2AF9A">
      <w:numFmt w:val="bullet"/>
      <w:lvlText w:val="•"/>
      <w:lvlJc w:val="left"/>
      <w:pPr>
        <w:ind w:left="8497" w:hanging="363"/>
      </w:pPr>
      <w:rPr>
        <w:rFonts w:hint="default"/>
        <w:lang w:val="fr-FR" w:eastAsia="en-US" w:bidi="ar-SA"/>
      </w:rPr>
    </w:lvl>
    <w:lvl w:ilvl="8" w:tplc="46882374">
      <w:numFmt w:val="bullet"/>
      <w:lvlText w:val="•"/>
      <w:lvlJc w:val="left"/>
      <w:pPr>
        <w:ind w:left="9483" w:hanging="363"/>
      </w:pPr>
      <w:rPr>
        <w:rFonts w:hint="default"/>
        <w:lang w:val="fr-FR" w:eastAsia="en-US" w:bidi="ar-SA"/>
      </w:rPr>
    </w:lvl>
  </w:abstractNum>
  <w:abstractNum w:abstractNumId="51" w15:restartNumberingAfterBreak="0">
    <w:nsid w:val="77FE0BC6"/>
    <w:multiLevelType w:val="multilevel"/>
    <w:tmpl w:val="DAE8A402"/>
    <w:lvl w:ilvl="0">
      <w:start w:val="14"/>
      <w:numFmt w:val="decimal"/>
      <w:lvlText w:val="%1"/>
      <w:lvlJc w:val="left"/>
      <w:pPr>
        <w:ind w:left="420" w:hanging="420"/>
      </w:pPr>
      <w:rPr>
        <w:rFonts w:hint="default"/>
        <w:i w:val="0"/>
        <w:color w:val="F79646" w:themeColor="accent6"/>
      </w:rPr>
    </w:lvl>
    <w:lvl w:ilvl="1">
      <w:start w:val="1"/>
      <w:numFmt w:val="decimal"/>
      <w:lvlText w:val="%1.%2"/>
      <w:lvlJc w:val="left"/>
      <w:pPr>
        <w:ind w:left="420" w:hanging="420"/>
      </w:pPr>
      <w:rPr>
        <w:rFonts w:hint="default"/>
        <w:i w:val="0"/>
        <w:color w:val="000000" w:themeColor="text1"/>
      </w:rPr>
    </w:lvl>
    <w:lvl w:ilvl="2">
      <w:start w:val="1"/>
      <w:numFmt w:val="decimal"/>
      <w:lvlText w:val="%1.%2.%3"/>
      <w:lvlJc w:val="left"/>
      <w:pPr>
        <w:ind w:left="720" w:hanging="720"/>
      </w:pPr>
      <w:rPr>
        <w:rFonts w:hint="default"/>
        <w:i w:val="0"/>
        <w:color w:val="F79646" w:themeColor="accent6"/>
      </w:rPr>
    </w:lvl>
    <w:lvl w:ilvl="3">
      <w:start w:val="1"/>
      <w:numFmt w:val="decimal"/>
      <w:lvlText w:val="%1.%2.%3.%4"/>
      <w:lvlJc w:val="left"/>
      <w:pPr>
        <w:ind w:left="720" w:hanging="720"/>
      </w:pPr>
      <w:rPr>
        <w:rFonts w:hint="default"/>
        <w:i w:val="0"/>
        <w:color w:val="F79646" w:themeColor="accent6"/>
      </w:rPr>
    </w:lvl>
    <w:lvl w:ilvl="4">
      <w:start w:val="1"/>
      <w:numFmt w:val="decimal"/>
      <w:lvlText w:val="%1.%2.%3.%4.%5"/>
      <w:lvlJc w:val="left"/>
      <w:pPr>
        <w:ind w:left="1080" w:hanging="1080"/>
      </w:pPr>
      <w:rPr>
        <w:rFonts w:hint="default"/>
        <w:i w:val="0"/>
        <w:color w:val="F79646" w:themeColor="accent6"/>
      </w:rPr>
    </w:lvl>
    <w:lvl w:ilvl="5">
      <w:start w:val="1"/>
      <w:numFmt w:val="decimal"/>
      <w:lvlText w:val="%1.%2.%3.%4.%5.%6"/>
      <w:lvlJc w:val="left"/>
      <w:pPr>
        <w:ind w:left="1080" w:hanging="1080"/>
      </w:pPr>
      <w:rPr>
        <w:rFonts w:hint="default"/>
        <w:i w:val="0"/>
        <w:color w:val="F79646" w:themeColor="accent6"/>
      </w:rPr>
    </w:lvl>
    <w:lvl w:ilvl="6">
      <w:start w:val="1"/>
      <w:numFmt w:val="decimal"/>
      <w:lvlText w:val="%1.%2.%3.%4.%5.%6.%7"/>
      <w:lvlJc w:val="left"/>
      <w:pPr>
        <w:ind w:left="1440" w:hanging="1440"/>
      </w:pPr>
      <w:rPr>
        <w:rFonts w:hint="default"/>
        <w:i w:val="0"/>
        <w:color w:val="F79646" w:themeColor="accent6"/>
      </w:rPr>
    </w:lvl>
    <w:lvl w:ilvl="7">
      <w:start w:val="1"/>
      <w:numFmt w:val="decimal"/>
      <w:lvlText w:val="%1.%2.%3.%4.%5.%6.%7.%8"/>
      <w:lvlJc w:val="left"/>
      <w:pPr>
        <w:ind w:left="1440" w:hanging="1440"/>
      </w:pPr>
      <w:rPr>
        <w:rFonts w:hint="default"/>
        <w:i w:val="0"/>
        <w:color w:val="F79646" w:themeColor="accent6"/>
      </w:rPr>
    </w:lvl>
    <w:lvl w:ilvl="8">
      <w:start w:val="1"/>
      <w:numFmt w:val="decimal"/>
      <w:lvlText w:val="%1.%2.%3.%4.%5.%6.%7.%8.%9"/>
      <w:lvlJc w:val="left"/>
      <w:pPr>
        <w:ind w:left="1800" w:hanging="1800"/>
      </w:pPr>
      <w:rPr>
        <w:rFonts w:hint="default"/>
        <w:i w:val="0"/>
        <w:color w:val="F79646" w:themeColor="accent6"/>
      </w:rPr>
    </w:lvl>
  </w:abstractNum>
  <w:abstractNum w:abstractNumId="52" w15:restartNumberingAfterBreak="0">
    <w:nsid w:val="7D5611B7"/>
    <w:multiLevelType w:val="hybridMultilevel"/>
    <w:tmpl w:val="7B84D47E"/>
    <w:lvl w:ilvl="0" w:tplc="892AB5F8">
      <w:numFmt w:val="bullet"/>
      <w:lvlText w:val=""/>
      <w:lvlJc w:val="left"/>
      <w:pPr>
        <w:ind w:left="1607" w:hanging="363"/>
      </w:pPr>
      <w:rPr>
        <w:rFonts w:ascii="Wingdings" w:eastAsia="Wingdings" w:hAnsi="Wingdings" w:cs="Wingdings" w:hint="default"/>
        <w:b w:val="0"/>
        <w:bCs w:val="0"/>
        <w:i w:val="0"/>
        <w:iCs w:val="0"/>
        <w:spacing w:val="0"/>
        <w:w w:val="100"/>
        <w:sz w:val="24"/>
        <w:szCs w:val="24"/>
        <w:lang w:val="fr-FR" w:eastAsia="en-US" w:bidi="ar-SA"/>
      </w:rPr>
    </w:lvl>
    <w:lvl w:ilvl="1" w:tplc="8CDEC98E">
      <w:numFmt w:val="bullet"/>
      <w:lvlText w:val="•"/>
      <w:lvlJc w:val="left"/>
      <w:pPr>
        <w:ind w:left="2585" w:hanging="363"/>
      </w:pPr>
      <w:rPr>
        <w:rFonts w:hint="default"/>
        <w:lang w:val="fr-FR" w:eastAsia="en-US" w:bidi="ar-SA"/>
      </w:rPr>
    </w:lvl>
    <w:lvl w:ilvl="2" w:tplc="EB3AB06A">
      <w:numFmt w:val="bullet"/>
      <w:lvlText w:val="•"/>
      <w:lvlJc w:val="left"/>
      <w:pPr>
        <w:ind w:left="3570" w:hanging="363"/>
      </w:pPr>
      <w:rPr>
        <w:rFonts w:hint="default"/>
        <w:lang w:val="fr-FR" w:eastAsia="en-US" w:bidi="ar-SA"/>
      </w:rPr>
    </w:lvl>
    <w:lvl w:ilvl="3" w:tplc="7646C80A">
      <w:numFmt w:val="bullet"/>
      <w:lvlText w:val="•"/>
      <w:lvlJc w:val="left"/>
      <w:pPr>
        <w:ind w:left="4556" w:hanging="363"/>
      </w:pPr>
      <w:rPr>
        <w:rFonts w:hint="default"/>
        <w:lang w:val="fr-FR" w:eastAsia="en-US" w:bidi="ar-SA"/>
      </w:rPr>
    </w:lvl>
    <w:lvl w:ilvl="4" w:tplc="B1605FB8">
      <w:numFmt w:val="bullet"/>
      <w:lvlText w:val="•"/>
      <w:lvlJc w:val="left"/>
      <w:pPr>
        <w:ind w:left="5541" w:hanging="363"/>
      </w:pPr>
      <w:rPr>
        <w:rFonts w:hint="default"/>
        <w:lang w:val="fr-FR" w:eastAsia="en-US" w:bidi="ar-SA"/>
      </w:rPr>
    </w:lvl>
    <w:lvl w:ilvl="5" w:tplc="7B60A6C8">
      <w:numFmt w:val="bullet"/>
      <w:lvlText w:val="•"/>
      <w:lvlJc w:val="left"/>
      <w:pPr>
        <w:ind w:left="6527" w:hanging="363"/>
      </w:pPr>
      <w:rPr>
        <w:rFonts w:hint="default"/>
        <w:lang w:val="fr-FR" w:eastAsia="en-US" w:bidi="ar-SA"/>
      </w:rPr>
    </w:lvl>
    <w:lvl w:ilvl="6" w:tplc="C69867E0">
      <w:numFmt w:val="bullet"/>
      <w:lvlText w:val="•"/>
      <w:lvlJc w:val="left"/>
      <w:pPr>
        <w:ind w:left="7512" w:hanging="363"/>
      </w:pPr>
      <w:rPr>
        <w:rFonts w:hint="default"/>
        <w:lang w:val="fr-FR" w:eastAsia="en-US" w:bidi="ar-SA"/>
      </w:rPr>
    </w:lvl>
    <w:lvl w:ilvl="7" w:tplc="8CEE28B4">
      <w:numFmt w:val="bullet"/>
      <w:lvlText w:val="•"/>
      <w:lvlJc w:val="left"/>
      <w:pPr>
        <w:ind w:left="8497" w:hanging="363"/>
      </w:pPr>
      <w:rPr>
        <w:rFonts w:hint="default"/>
        <w:lang w:val="fr-FR" w:eastAsia="en-US" w:bidi="ar-SA"/>
      </w:rPr>
    </w:lvl>
    <w:lvl w:ilvl="8" w:tplc="0C5ED660">
      <w:numFmt w:val="bullet"/>
      <w:lvlText w:val="•"/>
      <w:lvlJc w:val="left"/>
      <w:pPr>
        <w:ind w:left="9483" w:hanging="363"/>
      </w:pPr>
      <w:rPr>
        <w:rFonts w:hint="default"/>
        <w:lang w:val="fr-FR" w:eastAsia="en-US" w:bidi="ar-SA"/>
      </w:rPr>
    </w:lvl>
  </w:abstractNum>
  <w:abstractNum w:abstractNumId="53" w15:restartNumberingAfterBreak="0">
    <w:nsid w:val="7FAA617F"/>
    <w:multiLevelType w:val="hybridMultilevel"/>
    <w:tmpl w:val="D28E2BE8"/>
    <w:lvl w:ilvl="0" w:tplc="FABCC42E">
      <w:start w:val="14"/>
      <w:numFmt w:val="bullet"/>
      <w:lvlText w:val=""/>
      <w:lvlJc w:val="left"/>
      <w:pPr>
        <w:ind w:left="720" w:hanging="360"/>
      </w:pPr>
      <w:rPr>
        <w:rFonts w:ascii="Symbol" w:eastAsia="Arial"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157569965">
    <w:abstractNumId w:val="38"/>
  </w:num>
  <w:num w:numId="2" w16cid:durableId="1301960796">
    <w:abstractNumId w:val="26"/>
  </w:num>
  <w:num w:numId="3" w16cid:durableId="273023464">
    <w:abstractNumId w:val="11"/>
  </w:num>
  <w:num w:numId="4" w16cid:durableId="1949896101">
    <w:abstractNumId w:val="29"/>
  </w:num>
  <w:num w:numId="5" w16cid:durableId="809592851">
    <w:abstractNumId w:val="48"/>
  </w:num>
  <w:num w:numId="6" w16cid:durableId="1296639067">
    <w:abstractNumId w:val="5"/>
  </w:num>
  <w:num w:numId="7" w16cid:durableId="197860914">
    <w:abstractNumId w:val="46"/>
  </w:num>
  <w:num w:numId="8" w16cid:durableId="1491796000">
    <w:abstractNumId w:val="47"/>
  </w:num>
  <w:num w:numId="9" w16cid:durableId="2015182575">
    <w:abstractNumId w:val="2"/>
  </w:num>
  <w:num w:numId="10" w16cid:durableId="1173716066">
    <w:abstractNumId w:val="50"/>
  </w:num>
  <w:num w:numId="11" w16cid:durableId="1017581417">
    <w:abstractNumId w:val="17"/>
  </w:num>
  <w:num w:numId="12" w16cid:durableId="530917454">
    <w:abstractNumId w:val="43"/>
  </w:num>
  <w:num w:numId="13" w16cid:durableId="945847062">
    <w:abstractNumId w:val="10"/>
  </w:num>
  <w:num w:numId="14" w16cid:durableId="685402043">
    <w:abstractNumId w:val="52"/>
  </w:num>
  <w:num w:numId="15" w16cid:durableId="51199048">
    <w:abstractNumId w:val="31"/>
  </w:num>
  <w:num w:numId="16" w16cid:durableId="1357658596">
    <w:abstractNumId w:val="18"/>
  </w:num>
  <w:num w:numId="17" w16cid:durableId="1153372933">
    <w:abstractNumId w:val="16"/>
  </w:num>
  <w:num w:numId="18" w16cid:durableId="921833248">
    <w:abstractNumId w:val="22"/>
  </w:num>
  <w:num w:numId="19" w16cid:durableId="1155953219">
    <w:abstractNumId w:val="37"/>
  </w:num>
  <w:num w:numId="20" w16cid:durableId="584341429">
    <w:abstractNumId w:val="21"/>
  </w:num>
  <w:num w:numId="21" w16cid:durableId="328869163">
    <w:abstractNumId w:val="42"/>
  </w:num>
  <w:num w:numId="22" w16cid:durableId="2021738781">
    <w:abstractNumId w:val="33"/>
  </w:num>
  <w:num w:numId="23" w16cid:durableId="235938189">
    <w:abstractNumId w:val="23"/>
  </w:num>
  <w:num w:numId="24" w16cid:durableId="527764570">
    <w:abstractNumId w:val="41"/>
  </w:num>
  <w:num w:numId="25" w16cid:durableId="1343431892">
    <w:abstractNumId w:val="35"/>
  </w:num>
  <w:num w:numId="26" w16cid:durableId="1837845338">
    <w:abstractNumId w:val="0"/>
  </w:num>
  <w:num w:numId="27" w16cid:durableId="390080916">
    <w:abstractNumId w:val="3"/>
  </w:num>
  <w:num w:numId="28" w16cid:durableId="1830828622">
    <w:abstractNumId w:val="45"/>
  </w:num>
  <w:num w:numId="29" w16cid:durableId="1723208615">
    <w:abstractNumId w:val="39"/>
  </w:num>
  <w:num w:numId="30" w16cid:durableId="1689718251">
    <w:abstractNumId w:val="28"/>
  </w:num>
  <w:num w:numId="31" w16cid:durableId="1124957424">
    <w:abstractNumId w:val="20"/>
  </w:num>
  <w:num w:numId="32" w16cid:durableId="1034621380">
    <w:abstractNumId w:val="30"/>
  </w:num>
  <w:num w:numId="33" w16cid:durableId="1713847313">
    <w:abstractNumId w:val="6"/>
  </w:num>
  <w:num w:numId="34" w16cid:durableId="1003624994">
    <w:abstractNumId w:val="1"/>
  </w:num>
  <w:num w:numId="35" w16cid:durableId="1321156488">
    <w:abstractNumId w:val="36"/>
  </w:num>
  <w:num w:numId="36" w16cid:durableId="1344167866">
    <w:abstractNumId w:val="8"/>
  </w:num>
  <w:num w:numId="37" w16cid:durableId="1824200945">
    <w:abstractNumId w:val="24"/>
  </w:num>
  <w:num w:numId="38" w16cid:durableId="762074652">
    <w:abstractNumId w:val="7"/>
  </w:num>
  <w:num w:numId="39" w16cid:durableId="565338480">
    <w:abstractNumId w:val="34"/>
  </w:num>
  <w:num w:numId="40" w16cid:durableId="2077434023">
    <w:abstractNumId w:val="12"/>
  </w:num>
  <w:num w:numId="41" w16cid:durableId="1890726234">
    <w:abstractNumId w:val="27"/>
  </w:num>
  <w:num w:numId="42" w16cid:durableId="185950627">
    <w:abstractNumId w:val="13"/>
  </w:num>
  <w:num w:numId="43" w16cid:durableId="1919746466">
    <w:abstractNumId w:val="15"/>
  </w:num>
  <w:num w:numId="44" w16cid:durableId="424888304">
    <w:abstractNumId w:val="40"/>
  </w:num>
  <w:num w:numId="45" w16cid:durableId="1567498112">
    <w:abstractNumId w:val="19"/>
  </w:num>
  <w:num w:numId="46" w16cid:durableId="258878146">
    <w:abstractNumId w:val="51"/>
  </w:num>
  <w:num w:numId="47" w16cid:durableId="690567572">
    <w:abstractNumId w:val="25"/>
  </w:num>
  <w:num w:numId="48" w16cid:durableId="524948418">
    <w:abstractNumId w:val="4"/>
  </w:num>
  <w:num w:numId="49" w16cid:durableId="1404595976">
    <w:abstractNumId w:val="32"/>
  </w:num>
  <w:num w:numId="50" w16cid:durableId="1602295483">
    <w:abstractNumId w:val="44"/>
  </w:num>
  <w:num w:numId="51" w16cid:durableId="1264730325">
    <w:abstractNumId w:val="14"/>
  </w:num>
  <w:num w:numId="52" w16cid:durableId="797836908">
    <w:abstractNumId w:val="49"/>
  </w:num>
  <w:num w:numId="53" w16cid:durableId="636767203">
    <w:abstractNumId w:val="53"/>
  </w:num>
  <w:num w:numId="54" w16cid:durableId="2012291278">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35"/>
    <w:rsid w:val="00002522"/>
    <w:rsid w:val="000146F1"/>
    <w:rsid w:val="00043AAA"/>
    <w:rsid w:val="0005513B"/>
    <w:rsid w:val="00056DE2"/>
    <w:rsid w:val="00065CDA"/>
    <w:rsid w:val="00083DC6"/>
    <w:rsid w:val="0008526C"/>
    <w:rsid w:val="00094D18"/>
    <w:rsid w:val="000A1935"/>
    <w:rsid w:val="000A6191"/>
    <w:rsid w:val="000C1587"/>
    <w:rsid w:val="000C304F"/>
    <w:rsid w:val="000F1412"/>
    <w:rsid w:val="001036F0"/>
    <w:rsid w:val="001270F2"/>
    <w:rsid w:val="001300C3"/>
    <w:rsid w:val="0013414A"/>
    <w:rsid w:val="00164876"/>
    <w:rsid w:val="001A4A73"/>
    <w:rsid w:val="001A6B6C"/>
    <w:rsid w:val="001B0028"/>
    <w:rsid w:val="001B62AE"/>
    <w:rsid w:val="001D375D"/>
    <w:rsid w:val="001E75D9"/>
    <w:rsid w:val="001E7B46"/>
    <w:rsid w:val="001F62AC"/>
    <w:rsid w:val="001F6634"/>
    <w:rsid w:val="00226E78"/>
    <w:rsid w:val="002569B7"/>
    <w:rsid w:val="00261399"/>
    <w:rsid w:val="00270D52"/>
    <w:rsid w:val="00284AAF"/>
    <w:rsid w:val="002A0F31"/>
    <w:rsid w:val="002B7F2B"/>
    <w:rsid w:val="002F32BC"/>
    <w:rsid w:val="002F7934"/>
    <w:rsid w:val="00312310"/>
    <w:rsid w:val="00317970"/>
    <w:rsid w:val="00324FF7"/>
    <w:rsid w:val="0032705D"/>
    <w:rsid w:val="00345ACE"/>
    <w:rsid w:val="00367754"/>
    <w:rsid w:val="00373C0B"/>
    <w:rsid w:val="003771B5"/>
    <w:rsid w:val="00392432"/>
    <w:rsid w:val="003A06F9"/>
    <w:rsid w:val="003C33CA"/>
    <w:rsid w:val="003F4A66"/>
    <w:rsid w:val="004326F2"/>
    <w:rsid w:val="0045125C"/>
    <w:rsid w:val="00487EF8"/>
    <w:rsid w:val="004B04F2"/>
    <w:rsid w:val="004B7F7B"/>
    <w:rsid w:val="004E09D4"/>
    <w:rsid w:val="00506269"/>
    <w:rsid w:val="005419B6"/>
    <w:rsid w:val="005973C6"/>
    <w:rsid w:val="005B3F6C"/>
    <w:rsid w:val="005F5978"/>
    <w:rsid w:val="006004FE"/>
    <w:rsid w:val="00602A44"/>
    <w:rsid w:val="00605908"/>
    <w:rsid w:val="0060624F"/>
    <w:rsid w:val="0060630D"/>
    <w:rsid w:val="0061072D"/>
    <w:rsid w:val="0062680B"/>
    <w:rsid w:val="0062742D"/>
    <w:rsid w:val="00661F48"/>
    <w:rsid w:val="00685F64"/>
    <w:rsid w:val="00687C01"/>
    <w:rsid w:val="006B56C2"/>
    <w:rsid w:val="006D5262"/>
    <w:rsid w:val="006D6681"/>
    <w:rsid w:val="006D6953"/>
    <w:rsid w:val="006E0A8D"/>
    <w:rsid w:val="006E21ED"/>
    <w:rsid w:val="006E570D"/>
    <w:rsid w:val="00725691"/>
    <w:rsid w:val="0073158C"/>
    <w:rsid w:val="00744E78"/>
    <w:rsid w:val="00763F34"/>
    <w:rsid w:val="0076636D"/>
    <w:rsid w:val="00777F69"/>
    <w:rsid w:val="00784989"/>
    <w:rsid w:val="00784C17"/>
    <w:rsid w:val="007A5EC2"/>
    <w:rsid w:val="007B6189"/>
    <w:rsid w:val="007D3CAD"/>
    <w:rsid w:val="008131D7"/>
    <w:rsid w:val="0081736A"/>
    <w:rsid w:val="00827E36"/>
    <w:rsid w:val="0083007D"/>
    <w:rsid w:val="00833474"/>
    <w:rsid w:val="00836B56"/>
    <w:rsid w:val="008415ED"/>
    <w:rsid w:val="00845E61"/>
    <w:rsid w:val="008517C4"/>
    <w:rsid w:val="0087257C"/>
    <w:rsid w:val="00890DB6"/>
    <w:rsid w:val="0092011D"/>
    <w:rsid w:val="00952DCC"/>
    <w:rsid w:val="009626A7"/>
    <w:rsid w:val="00980BB9"/>
    <w:rsid w:val="009A0B51"/>
    <w:rsid w:val="009B2B07"/>
    <w:rsid w:val="009D7D97"/>
    <w:rsid w:val="009E6ADE"/>
    <w:rsid w:val="009F656B"/>
    <w:rsid w:val="00A54C7F"/>
    <w:rsid w:val="00A657AC"/>
    <w:rsid w:val="00A84C59"/>
    <w:rsid w:val="00A94756"/>
    <w:rsid w:val="00AD1886"/>
    <w:rsid w:val="00AD48D1"/>
    <w:rsid w:val="00AD6CDF"/>
    <w:rsid w:val="00AE2CDB"/>
    <w:rsid w:val="00AF3853"/>
    <w:rsid w:val="00B11621"/>
    <w:rsid w:val="00B11841"/>
    <w:rsid w:val="00B30BC1"/>
    <w:rsid w:val="00B623D1"/>
    <w:rsid w:val="00B643A8"/>
    <w:rsid w:val="00B67C73"/>
    <w:rsid w:val="00BC1516"/>
    <w:rsid w:val="00BE14F5"/>
    <w:rsid w:val="00BE2CC8"/>
    <w:rsid w:val="00BF30A8"/>
    <w:rsid w:val="00C235BD"/>
    <w:rsid w:val="00C36173"/>
    <w:rsid w:val="00C44882"/>
    <w:rsid w:val="00C563B4"/>
    <w:rsid w:val="00C76AC1"/>
    <w:rsid w:val="00CB665D"/>
    <w:rsid w:val="00CC2813"/>
    <w:rsid w:val="00CE11CC"/>
    <w:rsid w:val="00CF16DF"/>
    <w:rsid w:val="00D06CB0"/>
    <w:rsid w:val="00D15351"/>
    <w:rsid w:val="00D219AE"/>
    <w:rsid w:val="00D230D7"/>
    <w:rsid w:val="00D27855"/>
    <w:rsid w:val="00D3291E"/>
    <w:rsid w:val="00D45760"/>
    <w:rsid w:val="00D46152"/>
    <w:rsid w:val="00D74402"/>
    <w:rsid w:val="00D878B5"/>
    <w:rsid w:val="00DA3525"/>
    <w:rsid w:val="00DB27D5"/>
    <w:rsid w:val="00DB7AB5"/>
    <w:rsid w:val="00DD27D7"/>
    <w:rsid w:val="00DF4943"/>
    <w:rsid w:val="00E0078B"/>
    <w:rsid w:val="00E37E42"/>
    <w:rsid w:val="00E45837"/>
    <w:rsid w:val="00E9163E"/>
    <w:rsid w:val="00F10ECE"/>
    <w:rsid w:val="00F52A10"/>
    <w:rsid w:val="00F56B1B"/>
    <w:rsid w:val="00FC213D"/>
    <w:rsid w:val="00FC5AFB"/>
    <w:rsid w:val="00FD786E"/>
    <w:rsid w:val="00FE30E2"/>
    <w:rsid w:val="01D7E130"/>
    <w:rsid w:val="17A94453"/>
    <w:rsid w:val="18282EAB"/>
    <w:rsid w:val="3714A4CC"/>
    <w:rsid w:val="4D0E3881"/>
    <w:rsid w:val="692353B8"/>
    <w:rsid w:val="733F97D7"/>
    <w:rsid w:val="78A91E8F"/>
    <w:rsid w:val="7AECBBE6"/>
    <w:rsid w:val="7BD7AD4B"/>
    <w:rsid w:val="7D453913"/>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92F8B"/>
  <w15:docId w15:val="{C15E5C47-49D3-4A1F-9B73-D44C41AA5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paragraph" w:styleId="Titre1">
    <w:name w:val="heading 1"/>
    <w:basedOn w:val="Normal"/>
    <w:uiPriority w:val="9"/>
    <w:qFormat/>
    <w:pPr>
      <w:spacing w:before="229"/>
      <w:ind w:left="244"/>
      <w:outlineLvl w:val="0"/>
    </w:pPr>
    <w:rPr>
      <w:b/>
      <w:bCs/>
      <w:sz w:val="28"/>
      <w:szCs w:val="28"/>
    </w:rPr>
  </w:style>
  <w:style w:type="paragraph" w:styleId="Titre2">
    <w:name w:val="heading 2"/>
    <w:basedOn w:val="Normal"/>
    <w:uiPriority w:val="9"/>
    <w:unhideWhenUsed/>
    <w:qFormat/>
    <w:pPr>
      <w:ind w:left="2407"/>
      <w:outlineLvl w:val="1"/>
    </w:pPr>
    <w:rPr>
      <w:b/>
      <w:bCs/>
      <w:sz w:val="24"/>
      <w:szCs w:val="24"/>
    </w:rPr>
  </w:style>
  <w:style w:type="paragraph" w:styleId="Titre3">
    <w:name w:val="heading 3"/>
    <w:basedOn w:val="Normal"/>
    <w:uiPriority w:val="9"/>
    <w:unhideWhenUsed/>
    <w:qFormat/>
    <w:pPr>
      <w:ind w:left="964" w:hanging="360"/>
      <w:outlineLvl w:val="2"/>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uiPriority w:val="1"/>
    <w:qFormat/>
    <w:pPr>
      <w:spacing w:before="276"/>
      <w:ind w:left="244"/>
    </w:pPr>
    <w:rPr>
      <w:b/>
      <w:bCs/>
      <w:sz w:val="24"/>
      <w:szCs w:val="24"/>
    </w:rPr>
  </w:style>
  <w:style w:type="paragraph" w:styleId="TM2">
    <w:name w:val="toc 2"/>
    <w:basedOn w:val="Normal"/>
    <w:uiPriority w:val="1"/>
    <w:qFormat/>
    <w:pPr>
      <w:spacing w:line="228" w:lineRule="exact"/>
      <w:ind w:left="244"/>
    </w:pPr>
    <w:rPr>
      <w:sz w:val="20"/>
      <w:szCs w:val="20"/>
    </w:rPr>
  </w:style>
  <w:style w:type="paragraph" w:styleId="TM3">
    <w:name w:val="toc 3"/>
    <w:basedOn w:val="Normal"/>
    <w:uiPriority w:val="1"/>
    <w:qFormat/>
    <w:pPr>
      <w:spacing w:before="457"/>
      <w:ind w:left="952"/>
    </w:pPr>
    <w:rPr>
      <w:b/>
      <w:bCs/>
      <w:sz w:val="20"/>
      <w:szCs w:val="20"/>
    </w:rPr>
  </w:style>
  <w:style w:type="paragraph" w:styleId="TM4">
    <w:name w:val="toc 4"/>
    <w:basedOn w:val="Normal"/>
    <w:uiPriority w:val="1"/>
    <w:qFormat/>
    <w:pPr>
      <w:spacing w:before="231"/>
      <w:ind w:left="952"/>
    </w:pPr>
    <w:rPr>
      <w:sz w:val="20"/>
      <w:szCs w:val="20"/>
    </w:rPr>
  </w:style>
  <w:style w:type="paragraph" w:styleId="Corpsdetexte">
    <w:name w:val="Body Text"/>
    <w:basedOn w:val="Normal"/>
    <w:uiPriority w:val="1"/>
    <w:qFormat/>
    <w:rPr>
      <w:sz w:val="20"/>
      <w:szCs w:val="20"/>
    </w:rPr>
  </w:style>
  <w:style w:type="paragraph" w:styleId="Titre">
    <w:name w:val="Title"/>
    <w:basedOn w:val="Normal"/>
    <w:uiPriority w:val="10"/>
    <w:qFormat/>
    <w:pPr>
      <w:spacing w:before="173"/>
      <w:ind w:left="9444"/>
    </w:pPr>
    <w:rPr>
      <w:rFonts w:ascii="Calibri" w:eastAsia="Calibri" w:hAnsi="Calibri" w:cs="Calibri"/>
      <w:sz w:val="96"/>
      <w:szCs w:val="96"/>
    </w:rPr>
  </w:style>
  <w:style w:type="paragraph" w:styleId="Paragraphedeliste">
    <w:name w:val="List Paragraph"/>
    <w:basedOn w:val="Normal"/>
    <w:uiPriority w:val="34"/>
    <w:qFormat/>
    <w:pPr>
      <w:ind w:left="952" w:hanging="360"/>
    </w:pPr>
  </w:style>
  <w:style w:type="paragraph" w:customStyle="1" w:styleId="TableParagraph">
    <w:name w:val="Table Paragraph"/>
    <w:basedOn w:val="Normal"/>
    <w:uiPriority w:val="1"/>
    <w:qFormat/>
  </w:style>
  <w:style w:type="paragraph" w:styleId="En-tte">
    <w:name w:val="header"/>
    <w:basedOn w:val="Normal"/>
    <w:link w:val="En-tteCar"/>
    <w:unhideWhenUsed/>
    <w:rsid w:val="0083007D"/>
    <w:pPr>
      <w:tabs>
        <w:tab w:val="center" w:pos="4320"/>
        <w:tab w:val="right" w:pos="8640"/>
      </w:tabs>
    </w:pPr>
  </w:style>
  <w:style w:type="character" w:customStyle="1" w:styleId="En-tteCar">
    <w:name w:val="En-tête Car"/>
    <w:basedOn w:val="Policepardfaut"/>
    <w:link w:val="En-tte"/>
    <w:rsid w:val="0083007D"/>
    <w:rPr>
      <w:rFonts w:ascii="Arial" w:eastAsia="Arial" w:hAnsi="Arial" w:cs="Arial"/>
      <w:lang w:val="fr-FR"/>
    </w:rPr>
  </w:style>
  <w:style w:type="paragraph" w:styleId="Pieddepage">
    <w:name w:val="footer"/>
    <w:basedOn w:val="Normal"/>
    <w:link w:val="PieddepageCar"/>
    <w:uiPriority w:val="99"/>
    <w:unhideWhenUsed/>
    <w:rsid w:val="0083007D"/>
    <w:pPr>
      <w:tabs>
        <w:tab w:val="center" w:pos="4320"/>
        <w:tab w:val="right" w:pos="8640"/>
      </w:tabs>
    </w:pPr>
  </w:style>
  <w:style w:type="character" w:customStyle="1" w:styleId="PieddepageCar">
    <w:name w:val="Pied de page Car"/>
    <w:basedOn w:val="Policepardfaut"/>
    <w:link w:val="Pieddepage"/>
    <w:uiPriority w:val="99"/>
    <w:rsid w:val="0083007D"/>
    <w:rPr>
      <w:rFonts w:ascii="Arial" w:eastAsia="Arial" w:hAnsi="Arial" w:cs="Arial"/>
      <w:lang w:val="fr-FR"/>
    </w:rPr>
  </w:style>
  <w:style w:type="character" w:styleId="Hyperlien">
    <w:name w:val="Hyperlink"/>
    <w:basedOn w:val="Policepardfaut"/>
    <w:uiPriority w:val="99"/>
    <w:unhideWhenUsed/>
    <w:rsid w:val="00AD48D1"/>
    <w:rPr>
      <w:color w:val="0000FF" w:themeColor="hyperlink"/>
      <w:u w:val="single"/>
    </w:rPr>
  </w:style>
  <w:style w:type="paragraph" w:styleId="Notedebasdepage">
    <w:name w:val="footnote text"/>
    <w:basedOn w:val="Normal"/>
    <w:link w:val="NotedebasdepageCar"/>
    <w:uiPriority w:val="99"/>
    <w:semiHidden/>
    <w:unhideWhenUsed/>
    <w:rsid w:val="00AD48D1"/>
    <w:pPr>
      <w:widowControl/>
      <w:autoSpaceDE/>
      <w:autoSpaceDN/>
    </w:pPr>
    <w:rPr>
      <w:rFonts w:eastAsia="Times" w:cs="Times New Roman"/>
      <w:sz w:val="20"/>
      <w:szCs w:val="20"/>
      <w:lang w:val="fr-CA" w:eastAsia="fr-CA"/>
    </w:rPr>
  </w:style>
  <w:style w:type="character" w:customStyle="1" w:styleId="NotedebasdepageCar">
    <w:name w:val="Note de bas de page Car"/>
    <w:basedOn w:val="Policepardfaut"/>
    <w:link w:val="Notedebasdepage"/>
    <w:uiPriority w:val="99"/>
    <w:semiHidden/>
    <w:rsid w:val="00AD48D1"/>
    <w:rPr>
      <w:rFonts w:ascii="Arial" w:eastAsia="Times" w:hAnsi="Arial" w:cs="Times New Roman"/>
      <w:sz w:val="20"/>
      <w:szCs w:val="20"/>
      <w:lang w:val="fr-CA" w:eastAsia="fr-CA"/>
    </w:rPr>
  </w:style>
  <w:style w:type="table" w:customStyle="1" w:styleId="TableNormal1">
    <w:name w:val="Table Normal1"/>
    <w:uiPriority w:val="2"/>
    <w:semiHidden/>
    <w:unhideWhenUsed/>
    <w:qFormat/>
    <w:rsid w:val="00CE11CC"/>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D457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ducation.gouv.qc.ca/fileadmin/site_web/documents/dpse/evaluation/13-4604.pdf" TargetMode="Externa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diagramLayout" Target="diagrams/layout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microsoft.com/office/2007/relationships/diagramDrawing" Target="diagrams/drawing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diagramColors" Target="diagrams/colors1.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diagramQuickStyle" Target="diagrams/quickStyle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0BEF57-72BF-40C3-8C0F-84E69B222DFB}" type="doc">
      <dgm:prSet loTypeId="urn:microsoft.com/office/officeart/2005/8/layout/cycle8" loCatId="cycle" qsTypeId="urn:microsoft.com/office/officeart/2005/8/quickstyle/3d1" qsCatId="3D" csTypeId="urn:microsoft.com/office/officeart/2005/8/colors/accent1_2" csCatId="accent1" phldr="1"/>
      <dgm:spPr/>
    </dgm:pt>
    <dgm:pt modelId="{3A52B8D8-B3E4-4BF3-A20A-24FBE14EB457}">
      <dgm:prSet phldrT="[Texte]"/>
      <dgm:spPr/>
      <dgm:t>
        <a:bodyPr/>
        <a:lstStyle/>
        <a:p>
          <a:r>
            <a:rPr lang="fr-CA"/>
            <a:t>...  planifée</a:t>
          </a:r>
        </a:p>
      </dgm:t>
    </dgm:pt>
    <dgm:pt modelId="{8BE735E0-61DE-4B4F-9E86-0372953C81FE}" type="parTrans" cxnId="{92C7080A-627D-4AD7-868C-E304B52CCCEC}">
      <dgm:prSet/>
      <dgm:spPr/>
      <dgm:t>
        <a:bodyPr/>
        <a:lstStyle/>
        <a:p>
          <a:endParaRPr lang="fr-CA"/>
        </a:p>
      </dgm:t>
    </dgm:pt>
    <dgm:pt modelId="{A027BE70-B330-478C-A3D9-6472CB92A22D}" type="sibTrans" cxnId="{92C7080A-627D-4AD7-868C-E304B52CCCEC}">
      <dgm:prSet/>
      <dgm:spPr/>
      <dgm:t>
        <a:bodyPr/>
        <a:lstStyle/>
        <a:p>
          <a:endParaRPr lang="fr-CA"/>
        </a:p>
      </dgm:t>
    </dgm:pt>
    <dgm:pt modelId="{E16195DB-846F-45E3-978A-7AE7699E482C}">
      <dgm:prSet phldrT="[Texte]"/>
      <dgm:spPr/>
      <dgm:t>
        <a:bodyPr/>
        <a:lstStyle/>
        <a:p>
          <a:r>
            <a:rPr lang="fr-CA"/>
            <a:t>... composée de traces d'apprentissage </a:t>
          </a:r>
        </a:p>
      </dgm:t>
    </dgm:pt>
    <dgm:pt modelId="{9770467E-4536-4959-B033-44231C19A155}" type="parTrans" cxnId="{8500B3CB-7654-4AD0-A6DF-44A224E212FB}">
      <dgm:prSet/>
      <dgm:spPr/>
      <dgm:t>
        <a:bodyPr/>
        <a:lstStyle/>
        <a:p>
          <a:endParaRPr lang="fr-CA"/>
        </a:p>
      </dgm:t>
    </dgm:pt>
    <dgm:pt modelId="{904C6D58-9421-424D-A7AD-032C5F45CF35}" type="sibTrans" cxnId="{8500B3CB-7654-4AD0-A6DF-44A224E212FB}">
      <dgm:prSet/>
      <dgm:spPr/>
      <dgm:t>
        <a:bodyPr/>
        <a:lstStyle/>
        <a:p>
          <a:endParaRPr lang="fr-CA"/>
        </a:p>
      </dgm:t>
    </dgm:pt>
    <dgm:pt modelId="{C8977306-CDDD-4A7C-A8E4-81DC26F0B80C}">
      <dgm:prSet phldrT="[Texte]"/>
      <dgm:spPr/>
      <dgm:t>
        <a:bodyPr/>
        <a:lstStyle/>
        <a:p>
          <a:r>
            <a:rPr lang="fr-CA"/>
            <a:t>... appuyée sur le jugement de la qualité des apprentissages</a:t>
          </a:r>
        </a:p>
      </dgm:t>
    </dgm:pt>
    <dgm:pt modelId="{883E4F76-AE79-4192-800C-7DD0309B8F49}" type="parTrans" cxnId="{7C77EF24-7BBF-4929-9058-D5FA604BBF5D}">
      <dgm:prSet/>
      <dgm:spPr/>
      <dgm:t>
        <a:bodyPr/>
        <a:lstStyle/>
        <a:p>
          <a:endParaRPr lang="fr-CA"/>
        </a:p>
      </dgm:t>
    </dgm:pt>
    <dgm:pt modelId="{DB9FF439-B69E-471C-8501-DC5873E60141}" type="sibTrans" cxnId="{7C77EF24-7BBF-4929-9058-D5FA604BBF5D}">
      <dgm:prSet/>
      <dgm:spPr/>
      <dgm:t>
        <a:bodyPr/>
        <a:lstStyle/>
        <a:p>
          <a:endParaRPr lang="fr-CA"/>
        </a:p>
      </dgm:t>
    </dgm:pt>
    <dgm:pt modelId="{C3FB5129-B9C9-4C92-BCFF-8824E9CCAE9E}">
      <dgm:prSet/>
      <dgm:spPr/>
      <dgm:t>
        <a:bodyPr/>
        <a:lstStyle/>
        <a:p>
          <a:r>
            <a:rPr lang="fr-CA"/>
            <a:t>...  une occasion de communiquer</a:t>
          </a:r>
        </a:p>
      </dgm:t>
    </dgm:pt>
    <dgm:pt modelId="{A992B7EF-D0BF-4097-ACE2-73AFCFC667E9}" type="parTrans" cxnId="{0B817349-FE91-474D-A0C7-92F40017C635}">
      <dgm:prSet/>
      <dgm:spPr/>
      <dgm:t>
        <a:bodyPr/>
        <a:lstStyle/>
        <a:p>
          <a:endParaRPr lang="fr-CA"/>
        </a:p>
      </dgm:t>
    </dgm:pt>
    <dgm:pt modelId="{FC3D16BC-86CC-4CBA-B95F-B304F7EA87A9}" type="sibTrans" cxnId="{0B817349-FE91-474D-A0C7-92F40017C635}">
      <dgm:prSet/>
      <dgm:spPr/>
      <dgm:t>
        <a:bodyPr/>
        <a:lstStyle/>
        <a:p>
          <a:endParaRPr lang="fr-CA"/>
        </a:p>
      </dgm:t>
    </dgm:pt>
    <dgm:pt modelId="{35AF1BA2-D592-4189-90A5-3B50888E9E3C}">
      <dgm:prSet/>
      <dgm:spPr/>
      <dgm:t>
        <a:bodyPr/>
        <a:lstStyle/>
        <a:p>
          <a:r>
            <a:rPr lang="fr-CA"/>
            <a:t>... suivie d'actions</a:t>
          </a:r>
        </a:p>
      </dgm:t>
    </dgm:pt>
    <dgm:pt modelId="{65842196-EAE2-4B81-99D5-F8FA38F4498B}" type="sibTrans" cxnId="{E2F0BDF7-3658-4395-BA58-6CBA8A8C934F}">
      <dgm:prSet/>
      <dgm:spPr/>
      <dgm:t>
        <a:bodyPr/>
        <a:lstStyle/>
        <a:p>
          <a:endParaRPr lang="fr-CA"/>
        </a:p>
      </dgm:t>
    </dgm:pt>
    <dgm:pt modelId="{E840F288-8061-4BEE-80BB-191389FDF3BE}" type="parTrans" cxnId="{E2F0BDF7-3658-4395-BA58-6CBA8A8C934F}">
      <dgm:prSet/>
      <dgm:spPr/>
      <dgm:t>
        <a:bodyPr/>
        <a:lstStyle/>
        <a:p>
          <a:endParaRPr lang="fr-CA"/>
        </a:p>
      </dgm:t>
    </dgm:pt>
    <dgm:pt modelId="{CA5E5726-402A-49D5-A569-6850964C1015}" type="pres">
      <dgm:prSet presAssocID="{3F0BEF57-72BF-40C3-8C0F-84E69B222DFB}" presName="compositeShape" presStyleCnt="0">
        <dgm:presLayoutVars>
          <dgm:chMax val="7"/>
          <dgm:dir/>
          <dgm:resizeHandles val="exact"/>
        </dgm:presLayoutVars>
      </dgm:prSet>
      <dgm:spPr/>
    </dgm:pt>
    <dgm:pt modelId="{3D395A9D-88B8-4F1A-B269-705F510E2D9D}" type="pres">
      <dgm:prSet presAssocID="{3F0BEF57-72BF-40C3-8C0F-84E69B222DFB}" presName="wedge1" presStyleLbl="node1" presStyleIdx="0" presStyleCnt="5"/>
      <dgm:spPr/>
    </dgm:pt>
    <dgm:pt modelId="{975F50F4-7BD1-4394-873F-67F155A7FC8B}" type="pres">
      <dgm:prSet presAssocID="{3F0BEF57-72BF-40C3-8C0F-84E69B222DFB}" presName="dummy1a" presStyleCnt="0"/>
      <dgm:spPr/>
    </dgm:pt>
    <dgm:pt modelId="{0D11D4FA-2C5B-4A4E-BCBC-899770FD71BE}" type="pres">
      <dgm:prSet presAssocID="{3F0BEF57-72BF-40C3-8C0F-84E69B222DFB}" presName="dummy1b" presStyleCnt="0"/>
      <dgm:spPr/>
    </dgm:pt>
    <dgm:pt modelId="{428262E2-206D-4C3A-947A-206CEFAE8D90}" type="pres">
      <dgm:prSet presAssocID="{3F0BEF57-72BF-40C3-8C0F-84E69B222DFB}" presName="wedge1Tx" presStyleLbl="node1" presStyleIdx="0" presStyleCnt="5">
        <dgm:presLayoutVars>
          <dgm:chMax val="0"/>
          <dgm:chPref val="0"/>
          <dgm:bulletEnabled val="1"/>
        </dgm:presLayoutVars>
      </dgm:prSet>
      <dgm:spPr/>
    </dgm:pt>
    <dgm:pt modelId="{88A054AC-B4D8-4F38-9EAD-B86C618CEE10}" type="pres">
      <dgm:prSet presAssocID="{3F0BEF57-72BF-40C3-8C0F-84E69B222DFB}" presName="wedge2" presStyleLbl="node1" presStyleIdx="1" presStyleCnt="5"/>
      <dgm:spPr/>
    </dgm:pt>
    <dgm:pt modelId="{46B0007B-0BAD-4E6B-95A2-116CAFF2EF6C}" type="pres">
      <dgm:prSet presAssocID="{3F0BEF57-72BF-40C3-8C0F-84E69B222DFB}" presName="dummy2a" presStyleCnt="0"/>
      <dgm:spPr/>
    </dgm:pt>
    <dgm:pt modelId="{935A43AD-BE22-42C0-BD4B-78E8DD842BD6}" type="pres">
      <dgm:prSet presAssocID="{3F0BEF57-72BF-40C3-8C0F-84E69B222DFB}" presName="dummy2b" presStyleCnt="0"/>
      <dgm:spPr/>
    </dgm:pt>
    <dgm:pt modelId="{1949E063-B7DD-4F67-A36A-F4F20E80A61F}" type="pres">
      <dgm:prSet presAssocID="{3F0BEF57-72BF-40C3-8C0F-84E69B222DFB}" presName="wedge2Tx" presStyleLbl="node1" presStyleIdx="1" presStyleCnt="5">
        <dgm:presLayoutVars>
          <dgm:chMax val="0"/>
          <dgm:chPref val="0"/>
          <dgm:bulletEnabled val="1"/>
        </dgm:presLayoutVars>
      </dgm:prSet>
      <dgm:spPr/>
    </dgm:pt>
    <dgm:pt modelId="{32EBC50E-C8D1-40C7-BF5F-6929C54C5BE7}" type="pres">
      <dgm:prSet presAssocID="{3F0BEF57-72BF-40C3-8C0F-84E69B222DFB}" presName="wedge3" presStyleLbl="node1" presStyleIdx="2" presStyleCnt="5" custLinFactNeighborX="442"/>
      <dgm:spPr/>
    </dgm:pt>
    <dgm:pt modelId="{99053EE6-B97F-40B4-AD61-A2995AD7EB83}" type="pres">
      <dgm:prSet presAssocID="{3F0BEF57-72BF-40C3-8C0F-84E69B222DFB}" presName="dummy3a" presStyleCnt="0"/>
      <dgm:spPr/>
    </dgm:pt>
    <dgm:pt modelId="{CF8A3FFB-5A65-4937-97D9-C3D7C6DE5AEE}" type="pres">
      <dgm:prSet presAssocID="{3F0BEF57-72BF-40C3-8C0F-84E69B222DFB}" presName="dummy3b" presStyleCnt="0"/>
      <dgm:spPr/>
    </dgm:pt>
    <dgm:pt modelId="{ABAC7592-C218-4616-B834-3DEE3EC6C3E6}" type="pres">
      <dgm:prSet presAssocID="{3F0BEF57-72BF-40C3-8C0F-84E69B222DFB}" presName="wedge3Tx" presStyleLbl="node1" presStyleIdx="2" presStyleCnt="5">
        <dgm:presLayoutVars>
          <dgm:chMax val="0"/>
          <dgm:chPref val="0"/>
          <dgm:bulletEnabled val="1"/>
        </dgm:presLayoutVars>
      </dgm:prSet>
      <dgm:spPr/>
    </dgm:pt>
    <dgm:pt modelId="{4DFE391D-3F28-4B79-8D5E-C6DE111D4793}" type="pres">
      <dgm:prSet presAssocID="{3F0BEF57-72BF-40C3-8C0F-84E69B222DFB}" presName="wedge4" presStyleLbl="node1" presStyleIdx="3" presStyleCnt="5"/>
      <dgm:spPr/>
    </dgm:pt>
    <dgm:pt modelId="{4381C606-8A94-4109-A519-4465D560C821}" type="pres">
      <dgm:prSet presAssocID="{3F0BEF57-72BF-40C3-8C0F-84E69B222DFB}" presName="dummy4a" presStyleCnt="0"/>
      <dgm:spPr/>
    </dgm:pt>
    <dgm:pt modelId="{6B27CC5B-668B-453F-B768-CF79B49200E0}" type="pres">
      <dgm:prSet presAssocID="{3F0BEF57-72BF-40C3-8C0F-84E69B222DFB}" presName="dummy4b" presStyleCnt="0"/>
      <dgm:spPr/>
    </dgm:pt>
    <dgm:pt modelId="{A2CA970E-7D02-4494-B0AF-EEA92770A937}" type="pres">
      <dgm:prSet presAssocID="{3F0BEF57-72BF-40C3-8C0F-84E69B222DFB}" presName="wedge4Tx" presStyleLbl="node1" presStyleIdx="3" presStyleCnt="5">
        <dgm:presLayoutVars>
          <dgm:chMax val="0"/>
          <dgm:chPref val="0"/>
          <dgm:bulletEnabled val="1"/>
        </dgm:presLayoutVars>
      </dgm:prSet>
      <dgm:spPr/>
    </dgm:pt>
    <dgm:pt modelId="{758746AE-317C-48FF-9409-25CF9530E857}" type="pres">
      <dgm:prSet presAssocID="{3F0BEF57-72BF-40C3-8C0F-84E69B222DFB}" presName="wedge5" presStyleLbl="node1" presStyleIdx="4" presStyleCnt="5"/>
      <dgm:spPr/>
    </dgm:pt>
    <dgm:pt modelId="{46DF4434-CC60-496E-ACC0-3D4AE3245F16}" type="pres">
      <dgm:prSet presAssocID="{3F0BEF57-72BF-40C3-8C0F-84E69B222DFB}" presName="dummy5a" presStyleCnt="0"/>
      <dgm:spPr/>
    </dgm:pt>
    <dgm:pt modelId="{7594BF2B-ADB0-439C-808E-942F9CC15B1E}" type="pres">
      <dgm:prSet presAssocID="{3F0BEF57-72BF-40C3-8C0F-84E69B222DFB}" presName="dummy5b" presStyleCnt="0"/>
      <dgm:spPr/>
    </dgm:pt>
    <dgm:pt modelId="{B09ECA3E-9F6B-445A-9AEB-0D409E81A1A6}" type="pres">
      <dgm:prSet presAssocID="{3F0BEF57-72BF-40C3-8C0F-84E69B222DFB}" presName="wedge5Tx" presStyleLbl="node1" presStyleIdx="4" presStyleCnt="5">
        <dgm:presLayoutVars>
          <dgm:chMax val="0"/>
          <dgm:chPref val="0"/>
          <dgm:bulletEnabled val="1"/>
        </dgm:presLayoutVars>
      </dgm:prSet>
      <dgm:spPr/>
    </dgm:pt>
    <dgm:pt modelId="{3E000681-F54D-48FE-9EF4-FC579FD7B110}" type="pres">
      <dgm:prSet presAssocID="{A027BE70-B330-478C-A3D9-6472CB92A22D}" presName="arrowWedge1" presStyleLbl="fgSibTrans2D1" presStyleIdx="0" presStyleCnt="5"/>
      <dgm:spPr/>
    </dgm:pt>
    <dgm:pt modelId="{6385DA00-BAB4-4E0A-BA5E-2CE41F0958B5}" type="pres">
      <dgm:prSet presAssocID="{904C6D58-9421-424D-A7AD-032C5F45CF35}" presName="arrowWedge2" presStyleLbl="fgSibTrans2D1" presStyleIdx="1" presStyleCnt="5"/>
      <dgm:spPr/>
    </dgm:pt>
    <dgm:pt modelId="{888991E6-BA1A-46C4-A4ED-69FB5E9A8A5E}" type="pres">
      <dgm:prSet presAssocID="{DB9FF439-B69E-471C-8501-DC5873E60141}" presName="arrowWedge3" presStyleLbl="fgSibTrans2D1" presStyleIdx="2" presStyleCnt="5"/>
      <dgm:spPr/>
    </dgm:pt>
    <dgm:pt modelId="{15C915D6-4D39-445C-A4C1-231B92EA9A03}" type="pres">
      <dgm:prSet presAssocID="{65842196-EAE2-4B81-99D5-F8FA38F4498B}" presName="arrowWedge4" presStyleLbl="fgSibTrans2D1" presStyleIdx="3" presStyleCnt="5"/>
      <dgm:spPr/>
    </dgm:pt>
    <dgm:pt modelId="{05F2A8B2-F78A-41AA-89E6-45E0789E120D}" type="pres">
      <dgm:prSet presAssocID="{FC3D16BC-86CC-4CBA-B95F-B304F7EA87A9}" presName="arrowWedge5" presStyleLbl="fgSibTrans2D1" presStyleIdx="4" presStyleCnt="5"/>
      <dgm:spPr/>
    </dgm:pt>
  </dgm:ptLst>
  <dgm:cxnLst>
    <dgm:cxn modelId="{92C7080A-627D-4AD7-868C-E304B52CCCEC}" srcId="{3F0BEF57-72BF-40C3-8C0F-84E69B222DFB}" destId="{3A52B8D8-B3E4-4BF3-A20A-24FBE14EB457}" srcOrd="0" destOrd="0" parTransId="{8BE735E0-61DE-4B4F-9E86-0372953C81FE}" sibTransId="{A027BE70-B330-478C-A3D9-6472CB92A22D}"/>
    <dgm:cxn modelId="{7C77EF24-7BBF-4929-9058-D5FA604BBF5D}" srcId="{3F0BEF57-72BF-40C3-8C0F-84E69B222DFB}" destId="{C8977306-CDDD-4A7C-A8E4-81DC26F0B80C}" srcOrd="2" destOrd="0" parTransId="{883E4F76-AE79-4192-800C-7DD0309B8F49}" sibTransId="{DB9FF439-B69E-471C-8501-DC5873E60141}"/>
    <dgm:cxn modelId="{846FA533-5781-45BC-9E5A-B89E94735AFD}" type="presOf" srcId="{C8977306-CDDD-4A7C-A8E4-81DC26F0B80C}" destId="{32EBC50E-C8D1-40C7-BF5F-6929C54C5BE7}" srcOrd="0" destOrd="0" presId="urn:microsoft.com/office/officeart/2005/8/layout/cycle8"/>
    <dgm:cxn modelId="{5CECB343-286E-43B7-95B7-251AE2A60541}" type="presOf" srcId="{3A52B8D8-B3E4-4BF3-A20A-24FBE14EB457}" destId="{428262E2-206D-4C3A-947A-206CEFAE8D90}" srcOrd="1" destOrd="0" presId="urn:microsoft.com/office/officeart/2005/8/layout/cycle8"/>
    <dgm:cxn modelId="{F4E50E47-2E24-4BCC-BE41-90B91F3FF98E}" type="presOf" srcId="{C8977306-CDDD-4A7C-A8E4-81DC26F0B80C}" destId="{ABAC7592-C218-4616-B834-3DEE3EC6C3E6}" srcOrd="1" destOrd="0" presId="urn:microsoft.com/office/officeart/2005/8/layout/cycle8"/>
    <dgm:cxn modelId="{0B817349-FE91-474D-A0C7-92F40017C635}" srcId="{3F0BEF57-72BF-40C3-8C0F-84E69B222DFB}" destId="{C3FB5129-B9C9-4C92-BCFF-8824E9CCAE9E}" srcOrd="4" destOrd="0" parTransId="{A992B7EF-D0BF-4097-ACE2-73AFCFC667E9}" sibTransId="{FC3D16BC-86CC-4CBA-B95F-B304F7EA87A9}"/>
    <dgm:cxn modelId="{8A191A6A-672E-45EF-8663-0BD8134FCD20}" type="presOf" srcId="{C3FB5129-B9C9-4C92-BCFF-8824E9CCAE9E}" destId="{758746AE-317C-48FF-9409-25CF9530E857}" srcOrd="0" destOrd="0" presId="urn:microsoft.com/office/officeart/2005/8/layout/cycle8"/>
    <dgm:cxn modelId="{461E5D54-8072-4E3C-903C-CE698D852E8C}" type="presOf" srcId="{E16195DB-846F-45E3-978A-7AE7699E482C}" destId="{1949E063-B7DD-4F67-A36A-F4F20E80A61F}" srcOrd="1" destOrd="0" presId="urn:microsoft.com/office/officeart/2005/8/layout/cycle8"/>
    <dgm:cxn modelId="{56CBED55-E655-42BE-B455-295F4F73E613}" type="presOf" srcId="{35AF1BA2-D592-4189-90A5-3B50888E9E3C}" destId="{4DFE391D-3F28-4B79-8D5E-C6DE111D4793}" srcOrd="0" destOrd="0" presId="urn:microsoft.com/office/officeart/2005/8/layout/cycle8"/>
    <dgm:cxn modelId="{E28E6A76-CF9D-468F-83E5-0E3D62C2F971}" type="presOf" srcId="{3F0BEF57-72BF-40C3-8C0F-84E69B222DFB}" destId="{CA5E5726-402A-49D5-A569-6850964C1015}" srcOrd="0" destOrd="0" presId="urn:microsoft.com/office/officeart/2005/8/layout/cycle8"/>
    <dgm:cxn modelId="{28CA28A0-0E84-4E8A-804A-BA4037157BF0}" type="presOf" srcId="{C3FB5129-B9C9-4C92-BCFF-8824E9CCAE9E}" destId="{B09ECA3E-9F6B-445A-9AEB-0D409E81A1A6}" srcOrd="1" destOrd="0" presId="urn:microsoft.com/office/officeart/2005/8/layout/cycle8"/>
    <dgm:cxn modelId="{8500B3CB-7654-4AD0-A6DF-44A224E212FB}" srcId="{3F0BEF57-72BF-40C3-8C0F-84E69B222DFB}" destId="{E16195DB-846F-45E3-978A-7AE7699E482C}" srcOrd="1" destOrd="0" parTransId="{9770467E-4536-4959-B033-44231C19A155}" sibTransId="{904C6D58-9421-424D-A7AD-032C5F45CF35}"/>
    <dgm:cxn modelId="{36701EE9-D40D-42E5-BFB9-010852382812}" type="presOf" srcId="{3A52B8D8-B3E4-4BF3-A20A-24FBE14EB457}" destId="{3D395A9D-88B8-4F1A-B269-705F510E2D9D}" srcOrd="0" destOrd="0" presId="urn:microsoft.com/office/officeart/2005/8/layout/cycle8"/>
    <dgm:cxn modelId="{4E2695EB-9E42-41CA-9F3C-79830D532383}" type="presOf" srcId="{E16195DB-846F-45E3-978A-7AE7699E482C}" destId="{88A054AC-B4D8-4F38-9EAD-B86C618CEE10}" srcOrd="0" destOrd="0" presId="urn:microsoft.com/office/officeart/2005/8/layout/cycle8"/>
    <dgm:cxn modelId="{4E14CAED-7CD0-4C39-A0F1-4342A1DF81CB}" type="presOf" srcId="{35AF1BA2-D592-4189-90A5-3B50888E9E3C}" destId="{A2CA970E-7D02-4494-B0AF-EEA92770A937}" srcOrd="1" destOrd="0" presId="urn:microsoft.com/office/officeart/2005/8/layout/cycle8"/>
    <dgm:cxn modelId="{E2F0BDF7-3658-4395-BA58-6CBA8A8C934F}" srcId="{3F0BEF57-72BF-40C3-8C0F-84E69B222DFB}" destId="{35AF1BA2-D592-4189-90A5-3B50888E9E3C}" srcOrd="3" destOrd="0" parTransId="{E840F288-8061-4BEE-80BB-191389FDF3BE}" sibTransId="{65842196-EAE2-4B81-99D5-F8FA38F4498B}"/>
    <dgm:cxn modelId="{B98EFF23-D5DF-4437-AE8E-B76618253955}" type="presParOf" srcId="{CA5E5726-402A-49D5-A569-6850964C1015}" destId="{3D395A9D-88B8-4F1A-B269-705F510E2D9D}" srcOrd="0" destOrd="0" presId="urn:microsoft.com/office/officeart/2005/8/layout/cycle8"/>
    <dgm:cxn modelId="{133E7BFD-0174-42AC-85BD-067BF6A4391C}" type="presParOf" srcId="{CA5E5726-402A-49D5-A569-6850964C1015}" destId="{975F50F4-7BD1-4394-873F-67F155A7FC8B}" srcOrd="1" destOrd="0" presId="urn:microsoft.com/office/officeart/2005/8/layout/cycle8"/>
    <dgm:cxn modelId="{4233E7BA-5C1D-4466-8E5F-897EB91DE9E0}" type="presParOf" srcId="{CA5E5726-402A-49D5-A569-6850964C1015}" destId="{0D11D4FA-2C5B-4A4E-BCBC-899770FD71BE}" srcOrd="2" destOrd="0" presId="urn:microsoft.com/office/officeart/2005/8/layout/cycle8"/>
    <dgm:cxn modelId="{36541F0B-071C-4204-A2D3-05735DF43618}" type="presParOf" srcId="{CA5E5726-402A-49D5-A569-6850964C1015}" destId="{428262E2-206D-4C3A-947A-206CEFAE8D90}" srcOrd="3" destOrd="0" presId="urn:microsoft.com/office/officeart/2005/8/layout/cycle8"/>
    <dgm:cxn modelId="{5FA59943-296F-4EBF-99B8-B718725E47B5}" type="presParOf" srcId="{CA5E5726-402A-49D5-A569-6850964C1015}" destId="{88A054AC-B4D8-4F38-9EAD-B86C618CEE10}" srcOrd="4" destOrd="0" presId="urn:microsoft.com/office/officeart/2005/8/layout/cycle8"/>
    <dgm:cxn modelId="{C61D2BE1-D01E-421E-9331-3623131073B7}" type="presParOf" srcId="{CA5E5726-402A-49D5-A569-6850964C1015}" destId="{46B0007B-0BAD-4E6B-95A2-116CAFF2EF6C}" srcOrd="5" destOrd="0" presId="urn:microsoft.com/office/officeart/2005/8/layout/cycle8"/>
    <dgm:cxn modelId="{39161DC0-EF16-4B0F-B78B-A34D3A8E696E}" type="presParOf" srcId="{CA5E5726-402A-49D5-A569-6850964C1015}" destId="{935A43AD-BE22-42C0-BD4B-78E8DD842BD6}" srcOrd="6" destOrd="0" presId="urn:microsoft.com/office/officeart/2005/8/layout/cycle8"/>
    <dgm:cxn modelId="{F3AAE04F-9F2D-4B8A-8EA1-7E38453B9A1A}" type="presParOf" srcId="{CA5E5726-402A-49D5-A569-6850964C1015}" destId="{1949E063-B7DD-4F67-A36A-F4F20E80A61F}" srcOrd="7" destOrd="0" presId="urn:microsoft.com/office/officeart/2005/8/layout/cycle8"/>
    <dgm:cxn modelId="{3DF08D93-490D-44BA-95BB-193A924429A9}" type="presParOf" srcId="{CA5E5726-402A-49D5-A569-6850964C1015}" destId="{32EBC50E-C8D1-40C7-BF5F-6929C54C5BE7}" srcOrd="8" destOrd="0" presId="urn:microsoft.com/office/officeart/2005/8/layout/cycle8"/>
    <dgm:cxn modelId="{CEE02D5D-F1A5-4208-94E3-C085A3DA198B}" type="presParOf" srcId="{CA5E5726-402A-49D5-A569-6850964C1015}" destId="{99053EE6-B97F-40B4-AD61-A2995AD7EB83}" srcOrd="9" destOrd="0" presId="urn:microsoft.com/office/officeart/2005/8/layout/cycle8"/>
    <dgm:cxn modelId="{60FF0EDC-94C0-4C90-ADB3-3249F41258A9}" type="presParOf" srcId="{CA5E5726-402A-49D5-A569-6850964C1015}" destId="{CF8A3FFB-5A65-4937-97D9-C3D7C6DE5AEE}" srcOrd="10" destOrd="0" presId="urn:microsoft.com/office/officeart/2005/8/layout/cycle8"/>
    <dgm:cxn modelId="{062AD9D6-FE50-4117-9CBB-3B15AA1F414A}" type="presParOf" srcId="{CA5E5726-402A-49D5-A569-6850964C1015}" destId="{ABAC7592-C218-4616-B834-3DEE3EC6C3E6}" srcOrd="11" destOrd="0" presId="urn:microsoft.com/office/officeart/2005/8/layout/cycle8"/>
    <dgm:cxn modelId="{E5D73B91-7494-4549-8CC2-8E92202F1B46}" type="presParOf" srcId="{CA5E5726-402A-49D5-A569-6850964C1015}" destId="{4DFE391D-3F28-4B79-8D5E-C6DE111D4793}" srcOrd="12" destOrd="0" presId="urn:microsoft.com/office/officeart/2005/8/layout/cycle8"/>
    <dgm:cxn modelId="{F18CB4C7-6355-421B-B8BD-9284289123F6}" type="presParOf" srcId="{CA5E5726-402A-49D5-A569-6850964C1015}" destId="{4381C606-8A94-4109-A519-4465D560C821}" srcOrd="13" destOrd="0" presId="urn:microsoft.com/office/officeart/2005/8/layout/cycle8"/>
    <dgm:cxn modelId="{20E0529F-5C0A-4968-B54E-F3A9E5A301C3}" type="presParOf" srcId="{CA5E5726-402A-49D5-A569-6850964C1015}" destId="{6B27CC5B-668B-453F-B768-CF79B49200E0}" srcOrd="14" destOrd="0" presId="urn:microsoft.com/office/officeart/2005/8/layout/cycle8"/>
    <dgm:cxn modelId="{A61D8E75-7C9C-47E7-8CEB-52D59B13154C}" type="presParOf" srcId="{CA5E5726-402A-49D5-A569-6850964C1015}" destId="{A2CA970E-7D02-4494-B0AF-EEA92770A937}" srcOrd="15" destOrd="0" presId="urn:microsoft.com/office/officeart/2005/8/layout/cycle8"/>
    <dgm:cxn modelId="{9EF3FCDC-33D5-40B3-9A86-CEAAB988FE3B}" type="presParOf" srcId="{CA5E5726-402A-49D5-A569-6850964C1015}" destId="{758746AE-317C-48FF-9409-25CF9530E857}" srcOrd="16" destOrd="0" presId="urn:microsoft.com/office/officeart/2005/8/layout/cycle8"/>
    <dgm:cxn modelId="{13FA37C3-8F68-4BAC-9E1E-435BF5AC1224}" type="presParOf" srcId="{CA5E5726-402A-49D5-A569-6850964C1015}" destId="{46DF4434-CC60-496E-ACC0-3D4AE3245F16}" srcOrd="17" destOrd="0" presId="urn:microsoft.com/office/officeart/2005/8/layout/cycle8"/>
    <dgm:cxn modelId="{9EE8E11B-74E2-460E-90A2-0BD8C7592867}" type="presParOf" srcId="{CA5E5726-402A-49D5-A569-6850964C1015}" destId="{7594BF2B-ADB0-439C-808E-942F9CC15B1E}" srcOrd="18" destOrd="0" presId="urn:microsoft.com/office/officeart/2005/8/layout/cycle8"/>
    <dgm:cxn modelId="{F45F5FF6-ACE0-4CF0-A3DA-849CA70BBE29}" type="presParOf" srcId="{CA5E5726-402A-49D5-A569-6850964C1015}" destId="{B09ECA3E-9F6B-445A-9AEB-0D409E81A1A6}" srcOrd="19" destOrd="0" presId="urn:microsoft.com/office/officeart/2005/8/layout/cycle8"/>
    <dgm:cxn modelId="{A7B7EBD1-6BFB-43A5-A207-1C10F823E98B}" type="presParOf" srcId="{CA5E5726-402A-49D5-A569-6850964C1015}" destId="{3E000681-F54D-48FE-9EF4-FC579FD7B110}" srcOrd="20" destOrd="0" presId="urn:microsoft.com/office/officeart/2005/8/layout/cycle8"/>
    <dgm:cxn modelId="{5486E4E8-EACB-410B-A118-EE8768CD1950}" type="presParOf" srcId="{CA5E5726-402A-49D5-A569-6850964C1015}" destId="{6385DA00-BAB4-4E0A-BA5E-2CE41F0958B5}" srcOrd="21" destOrd="0" presId="urn:microsoft.com/office/officeart/2005/8/layout/cycle8"/>
    <dgm:cxn modelId="{BEDCD099-E563-4593-8BE7-5C86AB0D0CA6}" type="presParOf" srcId="{CA5E5726-402A-49D5-A569-6850964C1015}" destId="{888991E6-BA1A-46C4-A4ED-69FB5E9A8A5E}" srcOrd="22" destOrd="0" presId="urn:microsoft.com/office/officeart/2005/8/layout/cycle8"/>
    <dgm:cxn modelId="{6027F21F-CD85-441F-8C26-F34FDB239F44}" type="presParOf" srcId="{CA5E5726-402A-49D5-A569-6850964C1015}" destId="{15C915D6-4D39-445C-A4C1-231B92EA9A03}" srcOrd="23" destOrd="0" presId="urn:microsoft.com/office/officeart/2005/8/layout/cycle8"/>
    <dgm:cxn modelId="{D9736D6C-5184-4DBC-AC2C-3657A05417D6}" type="presParOf" srcId="{CA5E5726-402A-49D5-A569-6850964C1015}" destId="{05F2A8B2-F78A-41AA-89E6-45E0789E120D}" srcOrd="24" destOrd="0" presId="urn:microsoft.com/office/officeart/2005/8/layout/cycle8"/>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395A9D-88B8-4F1A-B269-705F510E2D9D}">
      <dsp:nvSpPr>
        <dsp:cNvPr id="0" name=""/>
        <dsp:cNvSpPr/>
      </dsp:nvSpPr>
      <dsp:spPr>
        <a:xfrm>
          <a:off x="2165851" y="193550"/>
          <a:ext cx="2626536" cy="2626536"/>
        </a:xfrm>
        <a:prstGeom prst="pie">
          <a:avLst>
            <a:gd name="adj1" fmla="val 16200000"/>
            <a:gd name="adj2" fmla="val 2052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CA" sz="900" kern="1200"/>
            <a:t>...  planifée</a:t>
          </a:r>
        </a:p>
      </dsp:txBody>
      <dsp:txXfrm>
        <a:off x="3536028" y="635058"/>
        <a:ext cx="844243" cy="562829"/>
      </dsp:txXfrm>
    </dsp:sp>
    <dsp:sp modelId="{88A054AC-B4D8-4F38-9EAD-B86C618CEE10}">
      <dsp:nvSpPr>
        <dsp:cNvPr id="0" name=""/>
        <dsp:cNvSpPr/>
      </dsp:nvSpPr>
      <dsp:spPr>
        <a:xfrm>
          <a:off x="2188365" y="263591"/>
          <a:ext cx="2626536" cy="2626536"/>
        </a:xfrm>
        <a:prstGeom prst="pie">
          <a:avLst>
            <a:gd name="adj1" fmla="val 20520000"/>
            <a:gd name="adj2" fmla="val 324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CA" sz="900" kern="1200"/>
            <a:t>... composée de traces d'apprentissage </a:t>
          </a:r>
        </a:p>
      </dsp:txBody>
      <dsp:txXfrm>
        <a:off x="3879979" y="1463668"/>
        <a:ext cx="781707" cy="625365"/>
      </dsp:txXfrm>
    </dsp:sp>
    <dsp:sp modelId="{32EBC50E-C8D1-40C7-BF5F-6929C54C5BE7}">
      <dsp:nvSpPr>
        <dsp:cNvPr id="0" name=""/>
        <dsp:cNvSpPr/>
      </dsp:nvSpPr>
      <dsp:spPr>
        <a:xfrm>
          <a:off x="2140564" y="306741"/>
          <a:ext cx="2626536" cy="2626536"/>
        </a:xfrm>
        <a:prstGeom prst="pie">
          <a:avLst>
            <a:gd name="adj1" fmla="val 3240000"/>
            <a:gd name="adj2" fmla="val 756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CA" sz="900" kern="1200"/>
            <a:t>... appuyée sur le jugement de la qualité des apprentissages</a:t>
          </a:r>
        </a:p>
      </dsp:txBody>
      <dsp:txXfrm>
        <a:off x="3078613" y="2151571"/>
        <a:ext cx="750438" cy="687902"/>
      </dsp:txXfrm>
    </dsp:sp>
    <dsp:sp modelId="{4DFE391D-3F28-4B79-8D5E-C6DE111D4793}">
      <dsp:nvSpPr>
        <dsp:cNvPr id="0" name=""/>
        <dsp:cNvSpPr/>
      </dsp:nvSpPr>
      <dsp:spPr>
        <a:xfrm>
          <a:off x="2069545" y="263591"/>
          <a:ext cx="2626536" cy="2626536"/>
        </a:xfrm>
        <a:prstGeom prst="pie">
          <a:avLst>
            <a:gd name="adj1" fmla="val 7560000"/>
            <a:gd name="adj2" fmla="val 1188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CA" sz="900" kern="1200"/>
            <a:t>... suivie d'actions</a:t>
          </a:r>
        </a:p>
      </dsp:txBody>
      <dsp:txXfrm>
        <a:off x="2222760" y="1463668"/>
        <a:ext cx="781707" cy="625365"/>
      </dsp:txXfrm>
    </dsp:sp>
    <dsp:sp modelId="{758746AE-317C-48FF-9409-25CF9530E857}">
      <dsp:nvSpPr>
        <dsp:cNvPr id="0" name=""/>
        <dsp:cNvSpPr/>
      </dsp:nvSpPr>
      <dsp:spPr>
        <a:xfrm>
          <a:off x="2092058" y="193550"/>
          <a:ext cx="2626536" cy="2626536"/>
        </a:xfrm>
        <a:prstGeom prst="pie">
          <a:avLst>
            <a:gd name="adj1" fmla="val 11880000"/>
            <a:gd name="adj2" fmla="val 1620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fr-CA" sz="900" kern="1200"/>
            <a:t>...  une occasion de communiquer</a:t>
          </a:r>
        </a:p>
      </dsp:txBody>
      <dsp:txXfrm>
        <a:off x="2504174" y="635058"/>
        <a:ext cx="844243" cy="562829"/>
      </dsp:txXfrm>
    </dsp:sp>
    <dsp:sp modelId="{3E000681-F54D-48FE-9EF4-FC579FD7B110}">
      <dsp:nvSpPr>
        <dsp:cNvPr id="0" name=""/>
        <dsp:cNvSpPr/>
      </dsp:nvSpPr>
      <dsp:spPr>
        <a:xfrm>
          <a:off x="2003133" y="30955"/>
          <a:ext cx="2951726" cy="2951726"/>
        </a:xfrm>
        <a:prstGeom prst="circularArrow">
          <a:avLst>
            <a:gd name="adj1" fmla="val 5085"/>
            <a:gd name="adj2" fmla="val 327528"/>
            <a:gd name="adj3" fmla="val 20192361"/>
            <a:gd name="adj4" fmla="val 16200324"/>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6385DA00-BAB4-4E0A-BA5E-2CE41F0958B5}">
      <dsp:nvSpPr>
        <dsp:cNvPr id="0" name=""/>
        <dsp:cNvSpPr/>
      </dsp:nvSpPr>
      <dsp:spPr>
        <a:xfrm>
          <a:off x="2025951" y="100973"/>
          <a:ext cx="2951726" cy="2951726"/>
        </a:xfrm>
        <a:prstGeom prst="circularArrow">
          <a:avLst>
            <a:gd name="adj1" fmla="val 5085"/>
            <a:gd name="adj2" fmla="val 327528"/>
            <a:gd name="adj3" fmla="val 2912753"/>
            <a:gd name="adj4" fmla="val 20519953"/>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888991E6-BA1A-46C4-A4ED-69FB5E9A8A5E}">
      <dsp:nvSpPr>
        <dsp:cNvPr id="0" name=""/>
        <dsp:cNvSpPr/>
      </dsp:nvSpPr>
      <dsp:spPr>
        <a:xfrm>
          <a:off x="1977969" y="144255"/>
          <a:ext cx="2951726" cy="2951726"/>
        </a:xfrm>
        <a:prstGeom prst="circularArrow">
          <a:avLst>
            <a:gd name="adj1" fmla="val 5085"/>
            <a:gd name="adj2" fmla="val 327528"/>
            <a:gd name="adj3" fmla="val 7232777"/>
            <a:gd name="adj4" fmla="val 3239695"/>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15C915D6-4D39-445C-A4C1-231B92EA9A03}">
      <dsp:nvSpPr>
        <dsp:cNvPr id="0" name=""/>
        <dsp:cNvSpPr/>
      </dsp:nvSpPr>
      <dsp:spPr>
        <a:xfrm>
          <a:off x="1906768" y="100973"/>
          <a:ext cx="2951726" cy="2951726"/>
        </a:xfrm>
        <a:prstGeom prst="circularArrow">
          <a:avLst>
            <a:gd name="adj1" fmla="val 5085"/>
            <a:gd name="adj2" fmla="val 327528"/>
            <a:gd name="adj3" fmla="val 11552519"/>
            <a:gd name="adj4" fmla="val 7559718"/>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05F2A8B2-F78A-41AA-89E6-45E0789E120D}">
      <dsp:nvSpPr>
        <dsp:cNvPr id="0" name=""/>
        <dsp:cNvSpPr/>
      </dsp:nvSpPr>
      <dsp:spPr>
        <a:xfrm>
          <a:off x="1929587" y="30955"/>
          <a:ext cx="2951726" cy="2951726"/>
        </a:xfrm>
        <a:prstGeom prst="circularArrow">
          <a:avLst>
            <a:gd name="adj1" fmla="val 5085"/>
            <a:gd name="adj2" fmla="val 327528"/>
            <a:gd name="adj3" fmla="val 15872148"/>
            <a:gd name="adj4" fmla="val 11880111"/>
            <a:gd name="adj5" fmla="val 593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37" ma:contentTypeDescription="Crée un document." ma:contentTypeScope="" ma:versionID="9c75e6908b423cbf3b97bb340a3c90fc">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9bd87669865d265c45d9c4ed4e134e05"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element name="TaxCatchAll" ma:index="41" nillable="true" ma:displayName="Taxonomy Catch All Column" ma:hidden="true" ma:list="{bb88a64b-dbba-4a02-ba9e-e1b77b43e5f2}"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th_Settings xmlns="a8c8b545-8fa4-4ae5-b633-26ed32025cff" xsi:nil="true"/>
    <Self_Registration_Enabled xmlns="a8c8b545-8fa4-4ae5-b633-26ed32025cff" xsi:nil="true"/>
    <Is_Collaboration_Space_Locked xmlns="a8c8b545-8fa4-4ae5-b633-26ed32025cff" xsi:nil="true"/>
    <TeamsChannelId xmlns="a8c8b545-8fa4-4ae5-b633-26ed32025cff" xsi:nil="true"/>
    <NotebookType xmlns="a8c8b545-8fa4-4ae5-b633-26ed32025cff" xsi:nil="true"/>
    <Templates xmlns="a8c8b545-8fa4-4ae5-b633-26ed32025cff" xsi:nil="true"/>
    <TaxCatchAll xmlns="c5088815-e546-4910-a093-2c1ceb7e8103" xsi:nil="true"/>
    <AppVersion xmlns="a8c8b545-8fa4-4ae5-b633-26ed32025cff" xsi:nil="true"/>
    <Invited_Teachers xmlns="a8c8b545-8fa4-4ae5-b633-26ed32025cff" xsi:nil="true"/>
    <IsNotebookLocked xmlns="a8c8b545-8fa4-4ae5-b633-26ed32025cff" xsi:nil="true"/>
    <Owner xmlns="a8c8b545-8fa4-4ae5-b633-26ed32025cff">
      <UserInfo>
        <DisplayName/>
        <AccountId xsi:nil="true"/>
        <AccountType/>
      </UserInfo>
    </Owner>
    <Teachers xmlns="a8c8b545-8fa4-4ae5-b633-26ed32025cff">
      <UserInfo>
        <DisplayName/>
        <AccountId xsi:nil="true"/>
        <AccountType/>
      </UserInfo>
    </Teachers>
    <Students xmlns="a8c8b545-8fa4-4ae5-b633-26ed32025cff">
      <UserInfo>
        <DisplayName/>
        <AccountId xsi:nil="true"/>
        <AccountType/>
      </UserInfo>
    </Students>
    <Student_Groups xmlns="a8c8b545-8fa4-4ae5-b633-26ed32025cff">
      <UserInfo>
        <DisplayName/>
        <AccountId xsi:nil="true"/>
        <AccountType/>
      </UserInfo>
    </Student_Groups>
    <lcf76f155ced4ddcb4097134ff3c332f xmlns="a8c8b545-8fa4-4ae5-b633-26ed32025cff">
      <Terms xmlns="http://schemas.microsoft.com/office/infopath/2007/PartnerControls"/>
    </lcf76f155ced4ddcb4097134ff3c332f>
    <Has_Teacher_Only_SectionGroup xmlns="a8c8b545-8fa4-4ae5-b633-26ed32025cff" xsi:nil="true"/>
    <FolderType xmlns="a8c8b545-8fa4-4ae5-b633-26ed32025cff" xsi:nil="true"/>
    <CultureName xmlns="a8c8b545-8fa4-4ae5-b633-26ed32025cff" xsi:nil="true"/>
    <DefaultSectionNames xmlns="a8c8b545-8fa4-4ae5-b633-26ed32025cff" xsi:nil="true"/>
    <Invited_Students xmlns="a8c8b545-8fa4-4ae5-b633-26ed32025c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DF6C72-69E6-4937-A1CA-D6F8AC5BE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D3FE2D-7741-4F84-B292-97D82FA05B6C}">
  <ds:schemaRefs>
    <ds:schemaRef ds:uri="http://schemas.microsoft.com/office/2006/metadata/properties"/>
    <ds:schemaRef ds:uri="http://schemas.microsoft.com/office/infopath/2007/PartnerControls"/>
    <ds:schemaRef ds:uri="a8c8b545-8fa4-4ae5-b633-26ed32025cff"/>
    <ds:schemaRef ds:uri="c5088815-e546-4910-a093-2c1ceb7e8103"/>
  </ds:schemaRefs>
</ds:datastoreItem>
</file>

<file path=customXml/itemProps3.xml><?xml version="1.0" encoding="utf-8"?>
<ds:datastoreItem xmlns:ds="http://schemas.openxmlformats.org/officeDocument/2006/customXml" ds:itemID="{96609C76-A5D4-4489-9350-4FA396500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16</Pages>
  <Words>2814</Words>
  <Characters>15613</Characters>
  <Application>Microsoft Office Word</Application>
  <DocSecurity>0</DocSecurity>
  <Lines>578</Lines>
  <Paragraphs>270</Paragraphs>
  <ScaleCrop>false</ScaleCrop>
  <HeadingPairs>
    <vt:vector size="2" baseType="variant">
      <vt:variant>
        <vt:lpstr>Titre</vt:lpstr>
      </vt:variant>
      <vt:variant>
        <vt:i4>1</vt:i4>
      </vt:variant>
    </vt:vector>
  </HeadingPairs>
  <TitlesOfParts>
    <vt:vector size="1" baseType="lpstr">
      <vt:lpstr>Normes et modalités d’évaluation des apprentissages et règles de passage d’un cycle à l’autre</vt:lpstr>
    </vt:vector>
  </TitlesOfParts>
  <Company>Mise à jour</Company>
  <LinksUpToDate>false</LinksUpToDate>
  <CharactersWithSpaces>18215</CharactersWithSpaces>
  <SharedDoc>false</SharedDoc>
  <HLinks>
    <vt:vector size="18" baseType="variant">
      <vt:variant>
        <vt:i4>4325430</vt:i4>
      </vt:variant>
      <vt:variant>
        <vt:i4>6</vt:i4>
      </vt:variant>
      <vt:variant>
        <vt:i4>0</vt:i4>
      </vt:variant>
      <vt:variant>
        <vt:i4>5</vt:i4>
      </vt:variant>
      <vt:variant>
        <vt:lpwstr>http://www.education.gouv.qc.ca/fileadmin/site_web/documents/dpse/evaluation/13-4604.pdf</vt:lpwstr>
      </vt:variant>
      <vt:variant>
        <vt:lpwstr/>
      </vt:variant>
      <vt:variant>
        <vt:i4>2424938</vt:i4>
      </vt:variant>
      <vt:variant>
        <vt:i4>3</vt:i4>
      </vt:variant>
      <vt:variant>
        <vt:i4>0</vt:i4>
      </vt:variant>
      <vt:variant>
        <vt:i4>5</vt:i4>
      </vt:variant>
      <vt:variant>
        <vt:lpwstr/>
      </vt:variant>
      <vt:variant>
        <vt:lpwstr>_TOC_250000</vt:lpwstr>
      </vt:variant>
      <vt:variant>
        <vt:i4>2424938</vt:i4>
      </vt:variant>
      <vt:variant>
        <vt:i4>0</vt:i4>
      </vt:variant>
      <vt:variant>
        <vt:i4>0</vt:i4>
      </vt:variant>
      <vt:variant>
        <vt:i4>5</vt:i4>
      </vt:variant>
      <vt:variant>
        <vt:lpwstr/>
      </vt:variant>
      <vt:variant>
        <vt:lpwstr>_TOC_250001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Normes et modalités d’évaluation des apprentissages et règles de passage d’un cycle à l’autre</dc:title>
  <dc:subject/>
  <dc:creator>Zoé Lacharité</dc:creator>
  <cp:keywords/>
  <cp:lastModifiedBy>Boileau Marilyne</cp:lastModifiedBy>
  <cp:revision>132</cp:revision>
  <cp:lastPrinted>2026-04-13T14:56:00Z</cp:lastPrinted>
  <dcterms:created xsi:type="dcterms:W3CDTF">2025-12-19T20:38:00Z</dcterms:created>
  <dcterms:modified xsi:type="dcterms:W3CDTF">2026-04-30T16:15:00Z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2024-10-22T00:00:00Z</vt:filetime>
  </property>
  <property fmtid="{D5CDD505-2E9C-101B-9397-08002B2CF9AE}" pid="3" name="Creator">
    <vt:lpwstr>Acrobat PDFMaker 24 pour Word</vt:lpwstr>
  </property>
  <property fmtid="{D5CDD505-2E9C-101B-9397-08002B2CF9AE}" pid="4" name="LastSaved">
    <vt:filetime>2025-09-18T00:00:00Z</vt:filetime>
  </property>
  <property fmtid="{D5CDD505-2E9C-101B-9397-08002B2CF9AE}" pid="5" name="Producer">
    <vt:lpwstr>Adobe PDF Library 24.3.212</vt:lpwstr>
  </property>
  <property fmtid="{D5CDD505-2E9C-101B-9397-08002B2CF9AE}" pid="6" name="SourceModified">
    <vt:lpwstr>D:20241022204847</vt:lpwstr>
  </property>
  <property fmtid="{D5CDD505-2E9C-101B-9397-08002B2CF9AE}" pid="7" name="ContentTypeId">
    <vt:lpwstr>0x010100F6DF3C55357F1142A1C16BF94DA07B1B</vt:lpwstr>
  </property>
  <property fmtid="{D5CDD505-2E9C-101B-9397-08002B2CF9AE}" pid="8" name="docLang">
    <vt:lpwstr>fr</vt:lpwstr>
  </property>
  <property fmtid="{D5CDD505-2E9C-101B-9397-08002B2CF9AE}" pid="9" name="MediaServiceImageTags">
    <vt:lpwstr/>
  </property>
</Properties>
</file>